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6C982" w14:textId="77777777" w:rsidR="001736A1" w:rsidRPr="001736A1" w:rsidRDefault="001736A1" w:rsidP="001736A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736A1">
        <w:rPr>
          <w:b/>
          <w:bCs/>
          <w:color w:val="000000"/>
          <w:sz w:val="28"/>
          <w:szCs w:val="28"/>
          <w:lang w:eastAsia="ru-RU"/>
        </w:rPr>
        <w:t>Бюджетное учреждение Орловской области дополнительного профессионального образования «Институт развития образования»</w:t>
      </w:r>
    </w:p>
    <w:p w14:paraId="54BD41F0" w14:textId="31A9A2FF" w:rsidR="001736A1" w:rsidRPr="001736A1" w:rsidRDefault="001736A1" w:rsidP="001736A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736A1">
        <w:rPr>
          <w:b/>
          <w:bCs/>
          <w:color w:val="000000"/>
          <w:sz w:val="28"/>
          <w:szCs w:val="28"/>
          <w:lang w:eastAsia="ru-RU"/>
        </w:rPr>
        <w:t>Общероссийск</w:t>
      </w:r>
      <w:r w:rsidR="00562F2C">
        <w:rPr>
          <w:b/>
          <w:bCs/>
          <w:color w:val="000000"/>
          <w:sz w:val="28"/>
          <w:szCs w:val="28"/>
          <w:lang w:eastAsia="ru-RU"/>
        </w:rPr>
        <w:t>ая</w:t>
      </w:r>
      <w:r w:rsidRPr="001736A1">
        <w:rPr>
          <w:b/>
          <w:bCs/>
          <w:color w:val="000000"/>
          <w:sz w:val="28"/>
          <w:szCs w:val="28"/>
          <w:lang w:eastAsia="ru-RU"/>
        </w:rPr>
        <w:t xml:space="preserve"> общественн</w:t>
      </w:r>
      <w:r w:rsidR="00562F2C">
        <w:rPr>
          <w:b/>
          <w:bCs/>
          <w:color w:val="000000"/>
          <w:sz w:val="28"/>
          <w:szCs w:val="28"/>
          <w:lang w:eastAsia="ru-RU"/>
        </w:rPr>
        <w:t>ая</w:t>
      </w:r>
      <w:r w:rsidRPr="001736A1">
        <w:rPr>
          <w:b/>
          <w:bCs/>
          <w:color w:val="000000"/>
          <w:sz w:val="28"/>
          <w:szCs w:val="28"/>
          <w:lang w:eastAsia="ru-RU"/>
        </w:rPr>
        <w:t xml:space="preserve"> организаци</w:t>
      </w:r>
      <w:r w:rsidR="00562F2C">
        <w:rPr>
          <w:b/>
          <w:bCs/>
          <w:color w:val="000000"/>
          <w:sz w:val="28"/>
          <w:szCs w:val="28"/>
          <w:lang w:eastAsia="ru-RU"/>
        </w:rPr>
        <w:t>я</w:t>
      </w:r>
      <w:r w:rsidRPr="001736A1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35F8BA12" w14:textId="77777777" w:rsidR="001736A1" w:rsidRPr="001736A1" w:rsidRDefault="001736A1" w:rsidP="001736A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736A1">
        <w:rPr>
          <w:b/>
          <w:bCs/>
          <w:color w:val="000000"/>
          <w:sz w:val="28"/>
          <w:szCs w:val="28"/>
          <w:lang w:eastAsia="ru-RU"/>
        </w:rPr>
        <w:t>«Ассоциация учителей литературы и русского языка»</w:t>
      </w:r>
    </w:p>
    <w:p w14:paraId="7B97797D" w14:textId="22070D85" w:rsidR="001736A1" w:rsidRPr="001736A1" w:rsidRDefault="001736A1" w:rsidP="001736A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8EF7E7" w14:textId="77777777" w:rsidR="001736A1" w:rsidRDefault="001736A1" w:rsidP="0000507A">
      <w:pPr>
        <w:shd w:val="clear" w:color="auto" w:fill="FFFFFF"/>
        <w:jc w:val="center"/>
        <w:rPr>
          <w:spacing w:val="5"/>
          <w:sz w:val="28"/>
          <w:szCs w:val="28"/>
        </w:rPr>
      </w:pPr>
    </w:p>
    <w:p w14:paraId="3FB0FF16" w14:textId="1C78562F" w:rsidR="00FB09B2" w:rsidRPr="006701B1" w:rsidRDefault="00FB09B2" w:rsidP="0000507A">
      <w:pPr>
        <w:shd w:val="clear" w:color="auto" w:fill="FFFFFF"/>
        <w:jc w:val="center"/>
        <w:rPr>
          <w:spacing w:val="5"/>
          <w:sz w:val="28"/>
          <w:szCs w:val="28"/>
        </w:rPr>
      </w:pPr>
      <w:r w:rsidRPr="006701B1">
        <w:rPr>
          <w:spacing w:val="5"/>
          <w:sz w:val="28"/>
          <w:szCs w:val="28"/>
        </w:rPr>
        <w:t>ПОЛОЖЕНИЕ</w:t>
      </w:r>
    </w:p>
    <w:p w14:paraId="0436CF5B" w14:textId="77777777" w:rsidR="00FB09B2" w:rsidRPr="006701B1" w:rsidRDefault="00FB09B2" w:rsidP="0000507A">
      <w:pPr>
        <w:shd w:val="clear" w:color="auto" w:fill="FFFFFF"/>
        <w:jc w:val="center"/>
        <w:rPr>
          <w:bCs/>
          <w:sz w:val="28"/>
          <w:szCs w:val="28"/>
        </w:rPr>
      </w:pPr>
      <w:r w:rsidRPr="006701B1">
        <w:rPr>
          <w:bCs/>
          <w:sz w:val="28"/>
          <w:szCs w:val="28"/>
        </w:rPr>
        <w:t>о проведении межрегиональной акции «Тургеневскому дубу жить!»</w:t>
      </w:r>
    </w:p>
    <w:p w14:paraId="45BD79CD" w14:textId="77777777" w:rsidR="00FB09B2" w:rsidRPr="006701B1" w:rsidRDefault="00FB09B2" w:rsidP="0000507A">
      <w:pPr>
        <w:shd w:val="clear" w:color="auto" w:fill="FFFFFF"/>
        <w:rPr>
          <w:bCs/>
          <w:sz w:val="28"/>
          <w:szCs w:val="28"/>
        </w:rPr>
      </w:pPr>
    </w:p>
    <w:p w14:paraId="10F6799A" w14:textId="77777777" w:rsidR="00FB09B2" w:rsidRPr="0000507A" w:rsidRDefault="00FB09B2" w:rsidP="0000507A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00507A">
        <w:rPr>
          <w:b/>
          <w:spacing w:val="-7"/>
          <w:sz w:val="28"/>
          <w:szCs w:val="28"/>
        </w:rPr>
        <w:t>1. Общие положения</w:t>
      </w:r>
    </w:p>
    <w:p w14:paraId="5AA3D166" w14:textId="77777777" w:rsidR="00FB09B2" w:rsidRPr="006701B1" w:rsidRDefault="00FB09B2" w:rsidP="0000507A">
      <w:pPr>
        <w:shd w:val="clear" w:color="auto" w:fill="FFFFFF"/>
        <w:rPr>
          <w:b/>
          <w:sz w:val="28"/>
          <w:szCs w:val="28"/>
        </w:rPr>
      </w:pPr>
    </w:p>
    <w:p w14:paraId="59A528B2" w14:textId="77777777" w:rsidR="00FB09B2" w:rsidRPr="006701B1" w:rsidRDefault="00FB09B2" w:rsidP="00FB09B2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6701B1">
        <w:rPr>
          <w:spacing w:val="-5"/>
          <w:sz w:val="28"/>
          <w:szCs w:val="28"/>
        </w:rPr>
        <w:t>1.1.</w:t>
      </w:r>
      <w:r w:rsidR="006701B1">
        <w:rPr>
          <w:spacing w:val="-5"/>
          <w:sz w:val="28"/>
          <w:szCs w:val="28"/>
        </w:rPr>
        <w:t xml:space="preserve"> </w:t>
      </w:r>
      <w:r w:rsidRPr="006701B1">
        <w:rPr>
          <w:spacing w:val="-5"/>
          <w:sz w:val="28"/>
          <w:szCs w:val="28"/>
        </w:rPr>
        <w:t>Межрегиональная акция «Тургеневскому дубу жить!» (далее – Акция) проводится с целью формирования у подрастающего поколения культурно-нравственных и патриотических ценностей, уважительного отношения к Родине, ее истории и литературе, увековечивания памяти о Тургеневском дубе.</w:t>
      </w:r>
    </w:p>
    <w:p w14:paraId="30170B0F" w14:textId="77777777" w:rsidR="00FB09B2" w:rsidRPr="006701B1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6701B1">
        <w:rPr>
          <w:spacing w:val="-4"/>
          <w:sz w:val="28"/>
          <w:szCs w:val="28"/>
        </w:rPr>
        <w:t>1.2. Задачи Акции:</w:t>
      </w:r>
    </w:p>
    <w:p w14:paraId="7F10027B" w14:textId="77777777" w:rsidR="00FB09B2" w:rsidRPr="006701B1" w:rsidRDefault="00FB09B2" w:rsidP="00FB09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701B1">
        <w:rPr>
          <w:sz w:val="28"/>
          <w:szCs w:val="28"/>
        </w:rPr>
        <w:t>– привлечение внимания общественности к вопросам сохранения памятников национальной культуры и живой природы;</w:t>
      </w:r>
    </w:p>
    <w:p w14:paraId="243C2631" w14:textId="77777777" w:rsidR="00FB09B2" w:rsidRPr="006701B1" w:rsidRDefault="00FB09B2" w:rsidP="00FB09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701B1">
        <w:rPr>
          <w:sz w:val="28"/>
          <w:szCs w:val="28"/>
        </w:rPr>
        <w:t>– формирование и развитие духовной и экологической культуры подрастающего поколения, бережного отношения к природе;</w:t>
      </w:r>
    </w:p>
    <w:p w14:paraId="3291E2DE" w14:textId="77777777" w:rsidR="00FB09B2" w:rsidRPr="006701B1" w:rsidRDefault="00FB09B2" w:rsidP="00FB09B2">
      <w:pPr>
        <w:tabs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6701B1">
        <w:rPr>
          <w:spacing w:val="-5"/>
          <w:sz w:val="28"/>
          <w:szCs w:val="28"/>
        </w:rPr>
        <w:t xml:space="preserve">– духовно-нравственное, гражданско-патриотическое и эстетическое воспитание </w:t>
      </w:r>
      <w:proofErr w:type="gramStart"/>
      <w:r w:rsidRPr="006701B1">
        <w:rPr>
          <w:spacing w:val="-5"/>
          <w:sz w:val="28"/>
          <w:szCs w:val="28"/>
        </w:rPr>
        <w:t>обучающихся</w:t>
      </w:r>
      <w:proofErr w:type="gramEnd"/>
      <w:r w:rsidRPr="006701B1">
        <w:rPr>
          <w:spacing w:val="-4"/>
          <w:sz w:val="28"/>
          <w:szCs w:val="28"/>
        </w:rPr>
        <w:t>.</w:t>
      </w:r>
    </w:p>
    <w:p w14:paraId="21B939EA" w14:textId="77777777" w:rsidR="00FB09B2" w:rsidRPr="006701B1" w:rsidRDefault="00FB09B2" w:rsidP="00FB09B2">
      <w:pPr>
        <w:pStyle w:val="a3"/>
        <w:ind w:left="709"/>
        <w:jc w:val="both"/>
        <w:rPr>
          <w:spacing w:val="-4"/>
        </w:rPr>
      </w:pPr>
    </w:p>
    <w:p w14:paraId="59EF82A0" w14:textId="77777777" w:rsidR="00FB09B2" w:rsidRPr="0000507A" w:rsidRDefault="00FB09B2" w:rsidP="0000507A">
      <w:pPr>
        <w:jc w:val="center"/>
        <w:rPr>
          <w:b/>
          <w:spacing w:val="-4"/>
          <w:sz w:val="28"/>
          <w:szCs w:val="28"/>
        </w:rPr>
      </w:pPr>
      <w:r w:rsidRPr="0000507A">
        <w:rPr>
          <w:b/>
          <w:spacing w:val="-4"/>
          <w:sz w:val="28"/>
          <w:szCs w:val="28"/>
        </w:rPr>
        <w:t>2. Мероприятия Акции</w:t>
      </w:r>
    </w:p>
    <w:p w14:paraId="54730BF1" w14:textId="77777777" w:rsidR="00FB09B2" w:rsidRPr="006701B1" w:rsidRDefault="00FB09B2" w:rsidP="00FB09B2">
      <w:pPr>
        <w:pStyle w:val="a3"/>
        <w:ind w:left="765"/>
        <w:rPr>
          <w:b/>
          <w:spacing w:val="-4"/>
        </w:rPr>
      </w:pPr>
    </w:p>
    <w:p w14:paraId="5C9DF1E5" w14:textId="77777777" w:rsidR="00FB09B2" w:rsidRPr="006701B1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6701B1">
        <w:rPr>
          <w:spacing w:val="-4"/>
          <w:sz w:val="28"/>
          <w:szCs w:val="28"/>
        </w:rPr>
        <w:t>Основные мероприятия Акции:</w:t>
      </w:r>
    </w:p>
    <w:p w14:paraId="3255B3C3" w14:textId="2615FF9B" w:rsidR="00FB09B2" w:rsidRPr="006701B1" w:rsidRDefault="00FB09B2" w:rsidP="00FB09B2">
      <w:pPr>
        <w:tabs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6701B1">
        <w:rPr>
          <w:spacing w:val="-4"/>
          <w:sz w:val="28"/>
          <w:szCs w:val="28"/>
        </w:rPr>
        <w:t>– конкурс фотоочерков «Встреча с Тургеневским дубом» среди обучающихся 1</w:t>
      </w:r>
      <w:r w:rsidR="008B3925">
        <w:rPr>
          <w:spacing w:val="-4"/>
          <w:sz w:val="28"/>
          <w:szCs w:val="28"/>
        </w:rPr>
        <w:t>-</w:t>
      </w:r>
      <w:r w:rsidRPr="006701B1">
        <w:rPr>
          <w:spacing w:val="-4"/>
          <w:sz w:val="28"/>
          <w:szCs w:val="28"/>
        </w:rPr>
        <w:t>6 классов;</w:t>
      </w:r>
    </w:p>
    <w:p w14:paraId="1CDE03F4" w14:textId="3466A43E" w:rsidR="00FB09B2" w:rsidRPr="006701B1" w:rsidRDefault="00FB09B2" w:rsidP="00FB09B2">
      <w:pPr>
        <w:tabs>
          <w:tab w:val="left" w:pos="1276"/>
        </w:tabs>
        <w:ind w:firstLine="709"/>
        <w:rPr>
          <w:spacing w:val="-4"/>
          <w:sz w:val="28"/>
          <w:szCs w:val="28"/>
        </w:rPr>
      </w:pPr>
      <w:r w:rsidRPr="006701B1">
        <w:rPr>
          <w:spacing w:val="-4"/>
          <w:sz w:val="28"/>
          <w:szCs w:val="28"/>
        </w:rPr>
        <w:t>– конкурс агитационных и памятных открыток «Поклонитесь моему молодому дубу!» среди обучающихся 7</w:t>
      </w:r>
      <w:r w:rsidR="008B3925">
        <w:rPr>
          <w:spacing w:val="-4"/>
          <w:sz w:val="28"/>
          <w:szCs w:val="28"/>
        </w:rPr>
        <w:t>-</w:t>
      </w:r>
      <w:r w:rsidRPr="006701B1">
        <w:rPr>
          <w:spacing w:val="-4"/>
          <w:sz w:val="28"/>
          <w:szCs w:val="28"/>
        </w:rPr>
        <w:t>8 классов;</w:t>
      </w:r>
    </w:p>
    <w:p w14:paraId="0C4A5F64" w14:textId="77777777" w:rsidR="00FB09B2" w:rsidRPr="006701B1" w:rsidRDefault="00FB09B2" w:rsidP="00FB09B2">
      <w:pPr>
        <w:tabs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6701B1">
        <w:rPr>
          <w:spacing w:val="-4"/>
          <w:sz w:val="28"/>
          <w:szCs w:val="28"/>
        </w:rPr>
        <w:t>– конкурс социальной рекламы «Тургеневский дуб» среди обучающихся 9-11 классов.</w:t>
      </w:r>
    </w:p>
    <w:p w14:paraId="1C3A3834" w14:textId="77777777" w:rsidR="00FB09B2" w:rsidRPr="006701B1" w:rsidRDefault="00FB09B2" w:rsidP="00FB09B2">
      <w:pPr>
        <w:ind w:firstLine="709"/>
        <w:rPr>
          <w:spacing w:val="-4"/>
          <w:sz w:val="28"/>
          <w:szCs w:val="28"/>
        </w:rPr>
      </w:pPr>
    </w:p>
    <w:p w14:paraId="008AD133" w14:textId="77777777" w:rsidR="00FB09B2" w:rsidRPr="00BB4E69" w:rsidRDefault="00FB09B2" w:rsidP="0000507A">
      <w:pPr>
        <w:tabs>
          <w:tab w:val="left" w:pos="3402"/>
        </w:tabs>
        <w:jc w:val="center"/>
        <w:rPr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3. </w:t>
      </w:r>
      <w:r w:rsidRPr="00BB4E69">
        <w:rPr>
          <w:b/>
          <w:color w:val="000000" w:themeColor="text1"/>
          <w:spacing w:val="-4"/>
          <w:sz w:val="28"/>
          <w:szCs w:val="28"/>
        </w:rPr>
        <w:t>Участники Акции</w:t>
      </w:r>
    </w:p>
    <w:p w14:paraId="68884EBE" w14:textId="77777777" w:rsidR="00FB09B2" w:rsidRPr="00BB4E69" w:rsidRDefault="00FB09B2" w:rsidP="00FB09B2">
      <w:pPr>
        <w:pStyle w:val="a3"/>
        <w:ind w:left="0" w:firstLine="709"/>
        <w:rPr>
          <w:color w:val="000000" w:themeColor="text1"/>
          <w:spacing w:val="-4"/>
        </w:rPr>
      </w:pPr>
    </w:p>
    <w:p w14:paraId="5041B839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3.1. </w:t>
      </w:r>
      <w:r w:rsidRPr="00BB4E69">
        <w:rPr>
          <w:color w:val="000000" w:themeColor="text1"/>
          <w:spacing w:val="-4"/>
          <w:sz w:val="28"/>
          <w:szCs w:val="28"/>
        </w:rPr>
        <w:t xml:space="preserve">Акция проводится среди </w:t>
      </w:r>
      <w:r w:rsidRPr="00BB4E69">
        <w:rPr>
          <w:color w:val="000000" w:themeColor="text1"/>
          <w:sz w:val="28"/>
          <w:szCs w:val="28"/>
        </w:rPr>
        <w:t>обучающихся 1-11 классов общеобразовательных организаций Орловской области и других регионов Российской Федерации.</w:t>
      </w:r>
    </w:p>
    <w:p w14:paraId="044548EA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14:paraId="710AE331" w14:textId="77777777" w:rsidR="00FB09B2" w:rsidRPr="00BB4E69" w:rsidRDefault="00FB09B2" w:rsidP="0000507A">
      <w:pPr>
        <w:jc w:val="center"/>
        <w:rPr>
          <w:color w:val="000000" w:themeColor="text1"/>
          <w:spacing w:val="-4"/>
          <w:sz w:val="28"/>
          <w:szCs w:val="28"/>
        </w:rPr>
      </w:pPr>
      <w:r w:rsidRPr="00BB4E69">
        <w:rPr>
          <w:b/>
          <w:color w:val="000000" w:themeColor="text1"/>
          <w:spacing w:val="-4"/>
          <w:sz w:val="28"/>
          <w:szCs w:val="28"/>
        </w:rPr>
        <w:t>4.</w:t>
      </w:r>
      <w:r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BB4E69">
        <w:rPr>
          <w:b/>
          <w:color w:val="000000" w:themeColor="text1"/>
          <w:spacing w:val="-4"/>
          <w:sz w:val="28"/>
          <w:szCs w:val="28"/>
        </w:rPr>
        <w:t>Сроки и этапы проведения Акции</w:t>
      </w:r>
    </w:p>
    <w:p w14:paraId="49BAB2C1" w14:textId="77777777" w:rsidR="00FB09B2" w:rsidRPr="00BB4E69" w:rsidRDefault="00FB09B2" w:rsidP="00FB09B2">
      <w:pPr>
        <w:pStyle w:val="a3"/>
        <w:ind w:left="0" w:firstLine="709"/>
        <w:rPr>
          <w:color w:val="000000" w:themeColor="text1"/>
          <w:spacing w:val="-4"/>
        </w:rPr>
      </w:pPr>
    </w:p>
    <w:p w14:paraId="1A687BF2" w14:textId="28CDA7E4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4.1. </w:t>
      </w:r>
      <w:r w:rsidRPr="00BB4E69">
        <w:rPr>
          <w:color w:val="000000" w:themeColor="text1"/>
          <w:spacing w:val="-4"/>
          <w:sz w:val="28"/>
          <w:szCs w:val="28"/>
        </w:rPr>
        <w:t xml:space="preserve">Акция проводится с </w:t>
      </w:r>
      <w:r w:rsidR="00562F2C">
        <w:rPr>
          <w:color w:val="000000" w:themeColor="text1"/>
          <w:spacing w:val="-4"/>
          <w:sz w:val="28"/>
          <w:szCs w:val="28"/>
        </w:rPr>
        <w:t>7</w:t>
      </w:r>
      <w:r w:rsidRPr="00BB4E69">
        <w:rPr>
          <w:color w:val="000000" w:themeColor="text1"/>
          <w:spacing w:val="-4"/>
          <w:sz w:val="28"/>
          <w:szCs w:val="28"/>
        </w:rPr>
        <w:t xml:space="preserve"> февраля по 4 марта 2022 года в дистанционной форме.</w:t>
      </w:r>
    </w:p>
    <w:p w14:paraId="3567A09F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4.2. </w:t>
      </w:r>
      <w:r w:rsidRPr="00BB4E69">
        <w:rPr>
          <w:color w:val="000000" w:themeColor="text1"/>
          <w:spacing w:val="-4"/>
          <w:sz w:val="28"/>
          <w:szCs w:val="28"/>
        </w:rPr>
        <w:t>Этапы проведения Акции:</w:t>
      </w:r>
    </w:p>
    <w:p w14:paraId="6389C5F5" w14:textId="6BD84D53" w:rsidR="00FB09B2" w:rsidRPr="00BB4E69" w:rsidRDefault="00FB09B2" w:rsidP="00FB09B2">
      <w:pPr>
        <w:tabs>
          <w:tab w:val="left" w:pos="1276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lastRenderedPageBreak/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>первый этап (</w:t>
      </w:r>
      <w:r w:rsidR="00562F2C">
        <w:rPr>
          <w:color w:val="000000" w:themeColor="text1"/>
          <w:spacing w:val="-4"/>
          <w:sz w:val="28"/>
          <w:szCs w:val="28"/>
        </w:rPr>
        <w:t>7</w:t>
      </w:r>
      <w:r w:rsidRPr="00BB4E69">
        <w:rPr>
          <w:color w:val="000000" w:themeColor="text1"/>
          <w:spacing w:val="-4"/>
          <w:sz w:val="28"/>
          <w:szCs w:val="28"/>
        </w:rPr>
        <w:t xml:space="preserve"> февраля – 25 февраля 2022 года) – информирование участников, отправка конкурсных работ на официальную почту Акции;</w:t>
      </w:r>
    </w:p>
    <w:p w14:paraId="377C2BCF" w14:textId="77777777" w:rsidR="00FB09B2" w:rsidRPr="00BB4E69" w:rsidRDefault="00FB09B2" w:rsidP="00FB09B2">
      <w:pPr>
        <w:tabs>
          <w:tab w:val="left" w:pos="1276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>второй этап (28 февраля – 4 марта 2022 года) – работа Жюри, определение победителей конкурса;</w:t>
      </w:r>
    </w:p>
    <w:p w14:paraId="31A97BF1" w14:textId="77777777" w:rsidR="00FB09B2" w:rsidRPr="00BB4E69" w:rsidRDefault="00FB09B2" w:rsidP="00FB09B2">
      <w:pPr>
        <w:tabs>
          <w:tab w:val="left" w:pos="1276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>третий этап (7 марта – 10 марта 2022 года) – оглашение результатов Акции, демонстрация работ победителей.</w:t>
      </w:r>
    </w:p>
    <w:p w14:paraId="4E049AED" w14:textId="490ADFD2" w:rsidR="00FB09B2" w:rsidRPr="00BB4E69" w:rsidRDefault="00FB09B2" w:rsidP="00FB09B2">
      <w:pPr>
        <w:tabs>
          <w:tab w:val="left" w:pos="1276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>четвертый этап (11 марта – 17 марта 2022 года) – направление дипломов победителям</w:t>
      </w:r>
      <w:r w:rsidR="00562F2C">
        <w:rPr>
          <w:color w:val="000000" w:themeColor="text1"/>
          <w:spacing w:val="-4"/>
          <w:sz w:val="28"/>
          <w:szCs w:val="28"/>
        </w:rPr>
        <w:t>, благодарственных писем и сертификатов участникам</w:t>
      </w:r>
      <w:r w:rsidRPr="00BB4E69">
        <w:rPr>
          <w:color w:val="000000" w:themeColor="text1"/>
          <w:spacing w:val="-4"/>
          <w:sz w:val="28"/>
          <w:szCs w:val="28"/>
        </w:rPr>
        <w:t xml:space="preserve"> Акции.</w:t>
      </w:r>
    </w:p>
    <w:p w14:paraId="21B84FCA" w14:textId="77777777" w:rsidR="00FB09B2" w:rsidRPr="00BB4E69" w:rsidRDefault="00FB09B2" w:rsidP="00FB09B2">
      <w:pPr>
        <w:pStyle w:val="a3"/>
        <w:ind w:left="0" w:firstLine="709"/>
        <w:jc w:val="both"/>
        <w:rPr>
          <w:color w:val="000000" w:themeColor="text1"/>
          <w:spacing w:val="-4"/>
        </w:rPr>
      </w:pPr>
    </w:p>
    <w:p w14:paraId="36D9BC1E" w14:textId="77777777" w:rsidR="00FB09B2" w:rsidRPr="00BB4E69" w:rsidRDefault="00FB09B2" w:rsidP="0000507A">
      <w:pPr>
        <w:jc w:val="center"/>
        <w:rPr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5. </w:t>
      </w:r>
      <w:r w:rsidRPr="00BB4E69">
        <w:rPr>
          <w:b/>
          <w:color w:val="000000" w:themeColor="text1"/>
          <w:spacing w:val="-4"/>
          <w:sz w:val="28"/>
          <w:szCs w:val="28"/>
        </w:rPr>
        <w:t>Организация Акции</w:t>
      </w:r>
    </w:p>
    <w:p w14:paraId="5A12AC87" w14:textId="77777777" w:rsidR="00FB09B2" w:rsidRPr="00BB4E69" w:rsidRDefault="00FB09B2" w:rsidP="00FB09B2">
      <w:pPr>
        <w:pStyle w:val="a3"/>
        <w:ind w:left="0" w:firstLine="709"/>
        <w:rPr>
          <w:b/>
          <w:spacing w:val="-4"/>
        </w:rPr>
      </w:pPr>
    </w:p>
    <w:p w14:paraId="1971AAE3" w14:textId="1288DA03" w:rsidR="00FB09B2" w:rsidRPr="00BB4E69" w:rsidRDefault="00FB09B2" w:rsidP="00FB09B2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Pr="00CD5A10">
        <w:rPr>
          <w:sz w:val="28"/>
          <w:szCs w:val="28"/>
          <w:highlight w:val="yellow"/>
        </w:rPr>
        <w:t xml:space="preserve">Организация, проведение и подведение итогов Акции осуществляется </w:t>
      </w:r>
      <w:r w:rsidR="00562F2C">
        <w:rPr>
          <w:sz w:val="28"/>
          <w:szCs w:val="28"/>
          <w:highlight w:val="yellow"/>
        </w:rPr>
        <w:t xml:space="preserve">Орловским отделением Всероссийской общественной организации «Ассоциация учителей литературы и русского языка» и </w:t>
      </w:r>
      <w:r w:rsidRPr="00CD5A10">
        <w:rPr>
          <w:sz w:val="28"/>
          <w:szCs w:val="28"/>
          <w:highlight w:val="yellow"/>
        </w:rPr>
        <w:t>бюджетным учреждением Орловской области дополнительного профессионального образования «Институт развития образования»</w:t>
      </w:r>
      <w:r w:rsidRPr="00BB4E69">
        <w:rPr>
          <w:sz w:val="28"/>
          <w:szCs w:val="28"/>
        </w:rPr>
        <w:t xml:space="preserve"> (ответственный куратор:</w:t>
      </w:r>
      <w:proofErr w:type="gramEnd"/>
      <w:r w:rsidRPr="00BB4E69">
        <w:rPr>
          <w:sz w:val="28"/>
          <w:szCs w:val="28"/>
        </w:rPr>
        <w:t xml:space="preserve"> </w:t>
      </w:r>
      <w:proofErr w:type="gramStart"/>
      <w:r w:rsidRPr="00BB4E69">
        <w:rPr>
          <w:sz w:val="28"/>
          <w:szCs w:val="28"/>
        </w:rPr>
        <w:t>Гурова Валерия Яковлевна, руководитель</w:t>
      </w:r>
      <w:r w:rsidR="00562F2C">
        <w:rPr>
          <w:sz w:val="28"/>
          <w:szCs w:val="28"/>
        </w:rPr>
        <w:t xml:space="preserve"> Орловского отделения АССУЛ, доцент</w:t>
      </w:r>
      <w:r w:rsidRPr="00BB4E69">
        <w:rPr>
          <w:sz w:val="28"/>
          <w:szCs w:val="28"/>
        </w:rPr>
        <w:t xml:space="preserve"> кафедры технологии обучения и методики преподавания предметов, доцент, телефон для справок – 89102616781).</w:t>
      </w:r>
      <w:proofErr w:type="gramEnd"/>
    </w:p>
    <w:p w14:paraId="38B572E6" w14:textId="3F32EE2A" w:rsidR="00FB09B2" w:rsidRPr="00CD5A10" w:rsidRDefault="00FB09B2" w:rsidP="00FB09B2">
      <w:pPr>
        <w:ind w:firstLine="709"/>
        <w:jc w:val="both"/>
        <w:rPr>
          <w:b/>
          <w:spacing w:val="-4"/>
          <w:sz w:val="28"/>
          <w:szCs w:val="28"/>
          <w:highlight w:val="yellow"/>
        </w:rPr>
      </w:pPr>
      <w:r>
        <w:rPr>
          <w:sz w:val="28"/>
          <w:szCs w:val="28"/>
        </w:rPr>
        <w:t xml:space="preserve">5.2. </w:t>
      </w:r>
      <w:r w:rsidR="00562F2C">
        <w:rPr>
          <w:sz w:val="28"/>
          <w:szCs w:val="28"/>
          <w:highlight w:val="yellow"/>
        </w:rPr>
        <w:t>Орловское отделение Всероссийской общественной организации «Ассоциация учителей литературы и русского языка» и б</w:t>
      </w:r>
      <w:r w:rsidRPr="00CD5A10">
        <w:rPr>
          <w:sz w:val="28"/>
          <w:szCs w:val="28"/>
          <w:highlight w:val="yellow"/>
        </w:rPr>
        <w:t>юджетное учреждение Орловской области дополнительного профессионального образования «Институт развития образования»:</w:t>
      </w:r>
    </w:p>
    <w:p w14:paraId="2405B062" w14:textId="1FD34923" w:rsidR="00FB09B2" w:rsidRPr="00CD5A10" w:rsidRDefault="00FB09B2" w:rsidP="00FB09B2">
      <w:pPr>
        <w:ind w:firstLine="709"/>
        <w:jc w:val="both"/>
        <w:rPr>
          <w:b/>
          <w:spacing w:val="-4"/>
          <w:sz w:val="28"/>
          <w:szCs w:val="28"/>
          <w:highlight w:val="yellow"/>
        </w:rPr>
      </w:pPr>
      <w:r w:rsidRPr="00CD5A10">
        <w:rPr>
          <w:spacing w:val="-4"/>
          <w:sz w:val="28"/>
          <w:szCs w:val="28"/>
          <w:highlight w:val="yellow"/>
        </w:rPr>
        <w:t xml:space="preserve">– </w:t>
      </w:r>
      <w:r w:rsidRPr="00CD5A10">
        <w:rPr>
          <w:sz w:val="28"/>
          <w:szCs w:val="28"/>
          <w:highlight w:val="yellow"/>
        </w:rPr>
        <w:t>размеща</w:t>
      </w:r>
      <w:r w:rsidR="00562F2C">
        <w:rPr>
          <w:sz w:val="28"/>
          <w:szCs w:val="28"/>
          <w:highlight w:val="yellow"/>
        </w:rPr>
        <w:t>ю</w:t>
      </w:r>
      <w:r w:rsidRPr="00CD5A10">
        <w:rPr>
          <w:sz w:val="28"/>
          <w:szCs w:val="28"/>
          <w:highlight w:val="yellow"/>
        </w:rPr>
        <w:t xml:space="preserve">т не позднее </w:t>
      </w:r>
      <w:r w:rsidR="00562F2C">
        <w:rPr>
          <w:sz w:val="28"/>
          <w:szCs w:val="28"/>
          <w:highlight w:val="yellow"/>
        </w:rPr>
        <w:t>7</w:t>
      </w:r>
      <w:r w:rsidRPr="00CD5A10">
        <w:rPr>
          <w:sz w:val="28"/>
          <w:szCs w:val="28"/>
          <w:highlight w:val="yellow"/>
        </w:rPr>
        <w:t xml:space="preserve"> февраля 2022 года информацию о проведении Акции </w:t>
      </w:r>
      <w:r w:rsidR="00562F2C">
        <w:rPr>
          <w:sz w:val="28"/>
          <w:szCs w:val="28"/>
          <w:highlight w:val="yellow"/>
        </w:rPr>
        <w:t>на сайте</w:t>
      </w:r>
      <w:r w:rsidR="00562F2C" w:rsidRPr="00562F2C">
        <w:rPr>
          <w:sz w:val="28"/>
          <w:szCs w:val="28"/>
          <w:highlight w:val="yellow"/>
        </w:rPr>
        <w:t xml:space="preserve"> </w:t>
      </w:r>
      <w:r w:rsidR="00562F2C">
        <w:rPr>
          <w:sz w:val="28"/>
          <w:szCs w:val="28"/>
          <w:highlight w:val="yellow"/>
        </w:rPr>
        <w:t xml:space="preserve">Всероссийской общественной организации «Ассоциация учителей литературы и русского языка» </w:t>
      </w:r>
      <w:r w:rsidR="00562F2C">
        <w:rPr>
          <w:sz w:val="28"/>
          <w:szCs w:val="28"/>
        </w:rPr>
        <w:t>(</w:t>
      </w:r>
      <w:hyperlink r:id="rId6" w:history="1">
        <w:r w:rsidR="004B58CE" w:rsidRPr="00824BED">
          <w:rPr>
            <w:rStyle w:val="a4"/>
            <w:sz w:val="28"/>
            <w:szCs w:val="28"/>
          </w:rPr>
          <w:t>https://uchitel-slovesnik.ru/</w:t>
        </w:r>
      </w:hyperlink>
      <w:r w:rsidR="004B58CE">
        <w:rPr>
          <w:sz w:val="28"/>
          <w:szCs w:val="28"/>
        </w:rPr>
        <w:t xml:space="preserve">), </w:t>
      </w:r>
      <w:r w:rsidR="00562F2C" w:rsidRPr="00562F2C">
        <w:rPr>
          <w:sz w:val="28"/>
          <w:szCs w:val="28"/>
          <w:highlight w:val="yellow"/>
        </w:rPr>
        <w:t xml:space="preserve"> </w:t>
      </w:r>
      <w:r w:rsidR="00562F2C">
        <w:rPr>
          <w:sz w:val="28"/>
          <w:szCs w:val="28"/>
          <w:highlight w:val="yellow"/>
        </w:rPr>
        <w:t xml:space="preserve">в </w:t>
      </w:r>
      <w:proofErr w:type="spellStart"/>
      <w:r w:rsidR="00562F2C">
        <w:rPr>
          <w:sz w:val="28"/>
          <w:szCs w:val="28"/>
          <w:highlight w:val="yellow"/>
        </w:rPr>
        <w:t>соцсетях</w:t>
      </w:r>
      <w:proofErr w:type="spellEnd"/>
      <w:r w:rsidR="00562F2C">
        <w:rPr>
          <w:sz w:val="28"/>
          <w:szCs w:val="28"/>
          <w:highlight w:val="yellow"/>
        </w:rPr>
        <w:t xml:space="preserve"> и </w:t>
      </w:r>
      <w:r w:rsidRPr="00CD5A10">
        <w:rPr>
          <w:sz w:val="28"/>
          <w:szCs w:val="28"/>
          <w:highlight w:val="yellow"/>
        </w:rPr>
        <w:t xml:space="preserve">на сайте </w:t>
      </w:r>
      <w:r w:rsidR="004B58CE">
        <w:rPr>
          <w:sz w:val="28"/>
          <w:szCs w:val="28"/>
          <w:highlight w:val="yellow"/>
        </w:rPr>
        <w:t>ИРО</w:t>
      </w:r>
      <w:r w:rsidRPr="00CD5A10">
        <w:rPr>
          <w:sz w:val="28"/>
          <w:szCs w:val="28"/>
          <w:highlight w:val="yellow"/>
        </w:rPr>
        <w:t xml:space="preserve"> </w:t>
      </w:r>
      <w:r w:rsidR="00562F2C">
        <w:rPr>
          <w:sz w:val="28"/>
          <w:szCs w:val="28"/>
          <w:highlight w:val="yellow"/>
        </w:rPr>
        <w:t>(</w:t>
      </w:r>
      <w:hyperlink r:id="rId7" w:history="1">
        <w:r w:rsidR="004B58CE" w:rsidRPr="00824BED">
          <w:rPr>
            <w:rStyle w:val="a4"/>
            <w:sz w:val="28"/>
            <w:szCs w:val="28"/>
            <w:highlight w:val="yellow"/>
          </w:rPr>
          <w:t>http://оиро.рф/</w:t>
        </w:r>
      </w:hyperlink>
      <w:r w:rsidR="00562F2C">
        <w:rPr>
          <w:sz w:val="28"/>
          <w:szCs w:val="28"/>
          <w:highlight w:val="yellow"/>
        </w:rPr>
        <w:t>)</w:t>
      </w:r>
      <w:r w:rsidRPr="00CD5A10">
        <w:rPr>
          <w:sz w:val="28"/>
          <w:szCs w:val="28"/>
          <w:highlight w:val="yellow"/>
        </w:rPr>
        <w:t xml:space="preserve">; </w:t>
      </w:r>
    </w:p>
    <w:p w14:paraId="094C5661" w14:textId="148630A0" w:rsidR="00FB09B2" w:rsidRPr="00CD5A10" w:rsidRDefault="00FB09B2" w:rsidP="00FB09B2">
      <w:pPr>
        <w:ind w:firstLine="709"/>
        <w:jc w:val="both"/>
        <w:rPr>
          <w:b/>
          <w:spacing w:val="-4"/>
          <w:sz w:val="28"/>
          <w:szCs w:val="28"/>
          <w:highlight w:val="yellow"/>
        </w:rPr>
      </w:pPr>
      <w:r w:rsidRPr="00CD5A10">
        <w:rPr>
          <w:spacing w:val="-4"/>
          <w:sz w:val="28"/>
          <w:szCs w:val="28"/>
          <w:highlight w:val="yellow"/>
        </w:rPr>
        <w:t xml:space="preserve">– </w:t>
      </w:r>
      <w:r w:rsidRPr="00CD5A10">
        <w:rPr>
          <w:sz w:val="28"/>
          <w:szCs w:val="28"/>
          <w:highlight w:val="yellow"/>
        </w:rPr>
        <w:t>организу</w:t>
      </w:r>
      <w:r w:rsidR="004B58CE">
        <w:rPr>
          <w:sz w:val="28"/>
          <w:szCs w:val="28"/>
          <w:highlight w:val="yellow"/>
        </w:rPr>
        <w:t>ю</w:t>
      </w:r>
      <w:r w:rsidRPr="00CD5A10">
        <w:rPr>
          <w:sz w:val="28"/>
          <w:szCs w:val="28"/>
          <w:highlight w:val="yellow"/>
        </w:rPr>
        <w:t xml:space="preserve">т работу жюри Акции; </w:t>
      </w:r>
    </w:p>
    <w:p w14:paraId="509A723F" w14:textId="2CFFF5D8" w:rsidR="00FB09B2" w:rsidRDefault="00FB09B2" w:rsidP="00FB09B2">
      <w:pPr>
        <w:ind w:firstLine="709"/>
        <w:jc w:val="both"/>
        <w:rPr>
          <w:sz w:val="28"/>
          <w:szCs w:val="28"/>
        </w:rPr>
      </w:pPr>
      <w:r w:rsidRPr="00CD5A10">
        <w:rPr>
          <w:spacing w:val="-4"/>
          <w:sz w:val="28"/>
          <w:szCs w:val="28"/>
          <w:highlight w:val="yellow"/>
        </w:rPr>
        <w:t xml:space="preserve">– </w:t>
      </w:r>
      <w:r w:rsidR="004B58CE">
        <w:rPr>
          <w:spacing w:val="-4"/>
          <w:sz w:val="28"/>
          <w:szCs w:val="28"/>
          <w:highlight w:val="yellow"/>
        </w:rPr>
        <w:t>создают проект</w:t>
      </w:r>
      <w:r w:rsidRPr="00CD5A10">
        <w:rPr>
          <w:sz w:val="28"/>
          <w:szCs w:val="28"/>
          <w:highlight w:val="yellow"/>
        </w:rPr>
        <w:t xml:space="preserve"> приказ</w:t>
      </w:r>
      <w:r w:rsidR="004B58CE">
        <w:rPr>
          <w:sz w:val="28"/>
          <w:szCs w:val="28"/>
          <w:highlight w:val="yellow"/>
        </w:rPr>
        <w:t>а</w:t>
      </w:r>
      <w:r w:rsidRPr="00CD5A10">
        <w:rPr>
          <w:sz w:val="28"/>
          <w:szCs w:val="28"/>
          <w:highlight w:val="yellow"/>
        </w:rPr>
        <w:t xml:space="preserve"> об итогах Акции</w:t>
      </w:r>
      <w:r w:rsidR="004B58CE">
        <w:rPr>
          <w:sz w:val="28"/>
          <w:szCs w:val="28"/>
        </w:rPr>
        <w:t>;</w:t>
      </w:r>
    </w:p>
    <w:p w14:paraId="07A99457" w14:textId="6B413757" w:rsidR="004B58CE" w:rsidRPr="00BB4E69" w:rsidRDefault="004B58CE" w:rsidP="00FB09B2">
      <w:pPr>
        <w:ind w:firstLine="709"/>
        <w:jc w:val="both"/>
        <w:rPr>
          <w:b/>
          <w:spacing w:val="-4"/>
          <w:sz w:val="28"/>
          <w:szCs w:val="28"/>
        </w:rPr>
      </w:pPr>
      <w:r w:rsidRPr="00CD5A10">
        <w:rPr>
          <w:spacing w:val="-4"/>
          <w:sz w:val="28"/>
          <w:szCs w:val="28"/>
          <w:highlight w:val="yellow"/>
        </w:rPr>
        <w:t>–</w:t>
      </w:r>
      <w:r>
        <w:rPr>
          <w:spacing w:val="-4"/>
          <w:sz w:val="28"/>
          <w:szCs w:val="28"/>
        </w:rPr>
        <w:t xml:space="preserve"> готовят наградной материал для участников Акции и осуществляют его рассылку.</w:t>
      </w:r>
    </w:p>
    <w:p w14:paraId="501DBEC4" w14:textId="77777777" w:rsidR="00FB09B2" w:rsidRPr="00BB4E69" w:rsidRDefault="00FB09B2" w:rsidP="00FB09B2">
      <w:pPr>
        <w:pStyle w:val="a3"/>
        <w:ind w:left="0" w:firstLine="709"/>
        <w:rPr>
          <w:b/>
          <w:spacing w:val="-4"/>
        </w:rPr>
      </w:pPr>
    </w:p>
    <w:p w14:paraId="202C43EA" w14:textId="77777777" w:rsidR="00FB09B2" w:rsidRPr="00BB4E69" w:rsidRDefault="00FB09B2" w:rsidP="0000507A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6. </w:t>
      </w:r>
      <w:r w:rsidRPr="00BB4E69">
        <w:rPr>
          <w:b/>
          <w:spacing w:val="-4"/>
          <w:sz w:val="28"/>
          <w:szCs w:val="28"/>
        </w:rPr>
        <w:t>Порядок участия в Акции</w:t>
      </w:r>
    </w:p>
    <w:p w14:paraId="5D363243" w14:textId="77777777" w:rsidR="00FB09B2" w:rsidRPr="00BB4E69" w:rsidRDefault="00FB09B2" w:rsidP="00FB09B2">
      <w:pPr>
        <w:pStyle w:val="a3"/>
        <w:ind w:left="0" w:firstLine="709"/>
        <w:rPr>
          <w:b/>
          <w:spacing w:val="-4"/>
        </w:rPr>
      </w:pPr>
    </w:p>
    <w:p w14:paraId="03330E68" w14:textId="77777777" w:rsidR="00FB09B2" w:rsidRPr="00BB4E69" w:rsidRDefault="00FB09B2" w:rsidP="00FB09B2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BB4E69">
        <w:rPr>
          <w:sz w:val="28"/>
          <w:szCs w:val="28"/>
        </w:rPr>
        <w:t xml:space="preserve">Право выдвижения участников Акции предоставляется образовательным организациям Орловской области и других регионов Российской Федерации. </w:t>
      </w:r>
    </w:p>
    <w:p w14:paraId="58BC6BFE" w14:textId="77777777" w:rsidR="00FB09B2" w:rsidRPr="00BB4E69" w:rsidRDefault="00FB09B2" w:rsidP="00FB09B2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BB4E69">
        <w:rPr>
          <w:sz w:val="28"/>
          <w:szCs w:val="28"/>
        </w:rPr>
        <w:t xml:space="preserve">На конкурс принимаются только индивидуальные работы, не более 9 работ от образовательной организации (не более 3 – по каждому конкурсу). </w:t>
      </w:r>
    </w:p>
    <w:p w14:paraId="4F87E2AA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6.3. </w:t>
      </w:r>
      <w:r w:rsidRPr="00BB4E69">
        <w:rPr>
          <w:spacing w:val="-4"/>
          <w:sz w:val="28"/>
          <w:szCs w:val="28"/>
        </w:rPr>
        <w:t>Фотоочерк оформляется на листах формата А</w:t>
      </w:r>
      <w:proofErr w:type="gramStart"/>
      <w:r w:rsidRPr="00BB4E69">
        <w:rPr>
          <w:spacing w:val="-4"/>
          <w:sz w:val="28"/>
          <w:szCs w:val="28"/>
        </w:rPr>
        <w:t>4</w:t>
      </w:r>
      <w:proofErr w:type="gramEnd"/>
      <w:r w:rsidRPr="00BB4E69">
        <w:rPr>
          <w:spacing w:val="-4"/>
          <w:sz w:val="28"/>
          <w:szCs w:val="28"/>
        </w:rPr>
        <w:t>. Текстовая информация под фотографиями должна быть отпечатана (компьютерный набор, 14 шрифт) и носить пояснительный характер. На титульном листе указывается:</w:t>
      </w:r>
    </w:p>
    <w:p w14:paraId="2B0F7A1D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название конкурса;</w:t>
      </w:r>
    </w:p>
    <w:p w14:paraId="0BCC62A9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возрастная категория (класс);</w:t>
      </w:r>
    </w:p>
    <w:p w14:paraId="3AF1A2BE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lastRenderedPageBreak/>
        <w:t xml:space="preserve">– </w:t>
      </w:r>
      <w:r w:rsidRPr="00BB4E69">
        <w:rPr>
          <w:sz w:val="28"/>
          <w:szCs w:val="28"/>
        </w:rPr>
        <w:t>название образовательной организации (полностью);</w:t>
      </w:r>
    </w:p>
    <w:p w14:paraId="62FD3973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фамилия, имя, отчество конкурсанта (полностью);</w:t>
      </w:r>
    </w:p>
    <w:p w14:paraId="2791D63B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фамилия, имя, отчество педагога (полностью).</w:t>
      </w:r>
    </w:p>
    <w:p w14:paraId="20D46D07" w14:textId="77777777" w:rsidR="00FB09B2" w:rsidRPr="00BB4E69" w:rsidRDefault="00FB09B2" w:rsidP="00FB09B2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BB4E69">
        <w:rPr>
          <w:sz w:val="28"/>
          <w:szCs w:val="28"/>
        </w:rPr>
        <w:t>Агитационная и памятная открытка выполняется на формате А</w:t>
      </w:r>
      <w:proofErr w:type="gramStart"/>
      <w:r w:rsidRPr="00BB4E69">
        <w:rPr>
          <w:sz w:val="28"/>
          <w:szCs w:val="28"/>
        </w:rPr>
        <w:t>4</w:t>
      </w:r>
      <w:proofErr w:type="gramEnd"/>
      <w:r w:rsidRPr="00BB4E69">
        <w:rPr>
          <w:sz w:val="28"/>
          <w:szCs w:val="28"/>
        </w:rPr>
        <w:t xml:space="preserve"> в развернутом виде, цветная, допускается использование любых художественных материалов или компьютерной графики.</w:t>
      </w:r>
    </w:p>
    <w:p w14:paraId="106765FC" w14:textId="77777777" w:rsidR="00FB09B2" w:rsidRPr="00BB4E69" w:rsidRDefault="00FB09B2" w:rsidP="00FB09B2">
      <w:pPr>
        <w:ind w:firstLine="709"/>
        <w:rPr>
          <w:b/>
          <w:spacing w:val="-4"/>
          <w:sz w:val="28"/>
          <w:szCs w:val="28"/>
        </w:rPr>
      </w:pPr>
      <w:r w:rsidRPr="00BB4E69">
        <w:rPr>
          <w:sz w:val="28"/>
          <w:szCs w:val="28"/>
        </w:rPr>
        <w:t>В нижнем правом углу работы указываются:</w:t>
      </w:r>
    </w:p>
    <w:p w14:paraId="69C0301D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название конкурса;</w:t>
      </w:r>
    </w:p>
    <w:p w14:paraId="0D02B1E3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возрастная категория (класс);</w:t>
      </w:r>
    </w:p>
    <w:p w14:paraId="3B6F13C7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название образовательной организации (полностью);</w:t>
      </w:r>
    </w:p>
    <w:p w14:paraId="2F56899E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фамилия, имя, отчество конкурсанта (полностью);</w:t>
      </w:r>
    </w:p>
    <w:p w14:paraId="25EA4173" w14:textId="77777777" w:rsidR="00FB09B2" w:rsidRPr="00BB4E69" w:rsidRDefault="00FB09B2" w:rsidP="00FB09B2">
      <w:pPr>
        <w:ind w:right="-2"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>фамилия, имя, отчество педагога (полностью).</w:t>
      </w:r>
    </w:p>
    <w:p w14:paraId="26DDA475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6.5. </w:t>
      </w:r>
      <w:r w:rsidRPr="00BB4E69">
        <w:rPr>
          <w:spacing w:val="-4"/>
          <w:sz w:val="28"/>
          <w:szCs w:val="28"/>
        </w:rPr>
        <w:t>Социальная реклама</w:t>
      </w:r>
      <w:r w:rsidRPr="00BB4E69">
        <w:rPr>
          <w:sz w:val="28"/>
          <w:szCs w:val="28"/>
        </w:rPr>
        <w:t xml:space="preserve"> </w:t>
      </w:r>
      <w:r w:rsidRPr="00BB4E69">
        <w:rPr>
          <w:spacing w:val="-4"/>
          <w:sz w:val="28"/>
          <w:szCs w:val="28"/>
        </w:rPr>
        <w:t xml:space="preserve">направляется </w:t>
      </w:r>
      <w:proofErr w:type="gramStart"/>
      <w:r w:rsidRPr="00BB4E69">
        <w:rPr>
          <w:spacing w:val="-4"/>
          <w:sz w:val="28"/>
          <w:szCs w:val="28"/>
        </w:rPr>
        <w:t>на конкурс в виде ссылки на размещенный видеосюжет о Тургеневском дубе в формате</w:t>
      </w:r>
      <w:proofErr w:type="gramEnd"/>
      <w:r w:rsidRPr="00BB4E69">
        <w:rPr>
          <w:spacing w:val="-4"/>
          <w:sz w:val="28"/>
          <w:szCs w:val="28"/>
        </w:rPr>
        <w:t xml:space="preserve"> mp4, разрешение не менее 1280*720. Принимается видеосюжет хронометражем не более 5 минут. </w:t>
      </w:r>
    </w:p>
    <w:p w14:paraId="1FFAE184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Все материалы размещается на любом общедоступном видеохостинге.</w:t>
      </w:r>
    </w:p>
    <w:p w14:paraId="76AA4397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Первые кадры видеосюжета должны содержать следующую информацию:</w:t>
      </w:r>
    </w:p>
    <w:p w14:paraId="7CEFF25C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– название конкурса;</w:t>
      </w:r>
    </w:p>
    <w:p w14:paraId="1C31B307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– возрастная категория (класс);</w:t>
      </w:r>
    </w:p>
    <w:p w14:paraId="39ADD3E8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– название образовательной организации (полностью);</w:t>
      </w:r>
    </w:p>
    <w:p w14:paraId="5CA7463E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– фамилия, имя, отчество конкурсанта (полностью);</w:t>
      </w:r>
    </w:p>
    <w:p w14:paraId="183EA5FF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>– фамилия, имя, отчество педагога (полностью).</w:t>
      </w:r>
    </w:p>
    <w:p w14:paraId="3672E993" w14:textId="3181FC17" w:rsidR="00FB09B2" w:rsidRPr="00BB4E69" w:rsidRDefault="00FB09B2" w:rsidP="00FB09B2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BB4E69">
        <w:rPr>
          <w:sz w:val="28"/>
          <w:szCs w:val="28"/>
        </w:rPr>
        <w:t xml:space="preserve">Для участия в конкурсах Акции с </w:t>
      </w:r>
      <w:r w:rsidR="004B58CE">
        <w:rPr>
          <w:sz w:val="28"/>
          <w:szCs w:val="28"/>
        </w:rPr>
        <w:t>7</w:t>
      </w:r>
      <w:r w:rsidRPr="00BB4E69">
        <w:rPr>
          <w:sz w:val="28"/>
          <w:szCs w:val="28"/>
        </w:rPr>
        <w:t xml:space="preserve"> по 25 февраля 2022 года необходимо прислать на почту </w:t>
      </w:r>
      <w:hyperlink r:id="rId8" w:history="1">
        <w:r w:rsidRPr="00BB4E69">
          <w:rPr>
            <w:rStyle w:val="a4"/>
            <w:sz w:val="28"/>
            <w:szCs w:val="28"/>
          </w:rPr>
          <w:t>dubuzhit@</w:t>
        </w:r>
        <w:r w:rsidRPr="00BB4E69">
          <w:rPr>
            <w:rStyle w:val="a4"/>
            <w:sz w:val="28"/>
            <w:szCs w:val="28"/>
            <w:lang w:val="en-US"/>
          </w:rPr>
          <w:t>yandex</w:t>
        </w:r>
        <w:r w:rsidRPr="00BB4E69">
          <w:rPr>
            <w:rStyle w:val="a4"/>
            <w:sz w:val="28"/>
            <w:szCs w:val="28"/>
          </w:rPr>
          <w:t>.</w:t>
        </w:r>
        <w:r w:rsidRPr="00BB4E69">
          <w:rPr>
            <w:rStyle w:val="a4"/>
            <w:sz w:val="28"/>
            <w:szCs w:val="28"/>
            <w:lang w:val="en-US"/>
          </w:rPr>
          <w:t>ru</w:t>
        </w:r>
      </w:hyperlink>
      <w:r w:rsidRPr="00BB4E69">
        <w:rPr>
          <w:sz w:val="28"/>
          <w:szCs w:val="28"/>
        </w:rPr>
        <w:t xml:space="preserve"> с пометкой в поле темы «Тургеневскому дубу жить!» следующие материалы: </w:t>
      </w:r>
    </w:p>
    <w:p w14:paraId="7177803F" w14:textId="451CAC44" w:rsidR="00FB09B2" w:rsidRPr="00BB4E69" w:rsidRDefault="00FB09B2" w:rsidP="00FB09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 xml:space="preserve">заявку на участие (приложение </w:t>
      </w:r>
      <w:r w:rsidR="00C12803">
        <w:rPr>
          <w:sz w:val="28"/>
          <w:szCs w:val="28"/>
        </w:rPr>
        <w:t>3</w:t>
      </w:r>
      <w:r w:rsidRPr="00BB4E69">
        <w:rPr>
          <w:sz w:val="28"/>
          <w:szCs w:val="28"/>
        </w:rPr>
        <w:t xml:space="preserve"> к Положению);</w:t>
      </w:r>
    </w:p>
    <w:p w14:paraId="107FD48B" w14:textId="77777777" w:rsidR="00FB09B2" w:rsidRPr="00BB4E69" w:rsidRDefault="00FB09B2" w:rsidP="00FB09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sz w:val="28"/>
          <w:szCs w:val="28"/>
        </w:rPr>
        <w:t xml:space="preserve">конкурсную работу участника, оформленную в соответствии с п. 6.3-6.5 настоящего Положения. </w:t>
      </w:r>
    </w:p>
    <w:p w14:paraId="1309A274" w14:textId="04E4CD87" w:rsidR="00FB09B2" w:rsidRPr="00BB4E69" w:rsidRDefault="00FB09B2" w:rsidP="00FB09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E69">
        <w:rPr>
          <w:sz w:val="28"/>
          <w:szCs w:val="28"/>
        </w:rPr>
        <w:t xml:space="preserve">Присланные файлы должны быть заархивированы. Архив именуется следующим образом: «Название </w:t>
      </w:r>
      <w:r w:rsidR="00D2011F">
        <w:rPr>
          <w:sz w:val="28"/>
          <w:szCs w:val="28"/>
        </w:rPr>
        <w:t>номинации</w:t>
      </w:r>
      <w:bookmarkStart w:id="0" w:name="_GoBack"/>
      <w:bookmarkEnd w:id="0"/>
      <w:r w:rsidRPr="00BB4E69">
        <w:rPr>
          <w:sz w:val="28"/>
          <w:szCs w:val="28"/>
        </w:rPr>
        <w:t>_ФИО».</w:t>
      </w:r>
    </w:p>
    <w:p w14:paraId="73A9FA54" w14:textId="77777777" w:rsidR="00FB09B2" w:rsidRPr="00BB4E69" w:rsidRDefault="00FB09B2" w:rsidP="00FB09B2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BB4E69">
        <w:rPr>
          <w:sz w:val="28"/>
          <w:szCs w:val="28"/>
        </w:rPr>
        <w:t>В допуске к участию в конкурсе Акции отказывается в случае нарушения требований, установленных разделом 6.</w:t>
      </w:r>
    </w:p>
    <w:p w14:paraId="5AF55F93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6.8. </w:t>
      </w:r>
      <w:proofErr w:type="gramStart"/>
      <w:r w:rsidRPr="00BB4E69">
        <w:rPr>
          <w:spacing w:val="-4"/>
          <w:sz w:val="28"/>
          <w:szCs w:val="28"/>
        </w:rPr>
        <w:t>Участник Акции дает полное и безотзывное согласие на использование организаторами Акции материалов, присланных для участия в конкурсе, всеми способами, предусмотренными статьей 1270 Гражданского кодекса Российской Федерации, для достижения своих целей, в том числе без указания имени автора, включая ее воспроизведение, распространение, публичный показ, прокат, публичное исполнение, сообщение в эфир и по кабелю, переработку, доведение до всеобщего сведения.</w:t>
      </w:r>
      <w:proofErr w:type="gramEnd"/>
      <w:r w:rsidRPr="00BB4E69">
        <w:rPr>
          <w:spacing w:val="-4"/>
          <w:sz w:val="28"/>
          <w:szCs w:val="28"/>
        </w:rPr>
        <w:t xml:space="preserve"> Под такими целями, в частности, понимаются: распространение социальной рекламной продукции в образовательных организациях; репродуцирование конкурсной работы для нужд Акции и в целях ее рекламы при проведении общественно-значимых мероприятий, а также в методических и информационных изданиях, для трансляции по телевидению, радио, для размещения на наружных рекламных </w:t>
      </w:r>
      <w:r w:rsidRPr="00BB4E69">
        <w:rPr>
          <w:spacing w:val="-4"/>
          <w:sz w:val="28"/>
          <w:szCs w:val="28"/>
        </w:rPr>
        <w:lastRenderedPageBreak/>
        <w:t>носителях и в сети Интернет; полное или частичное использование в учебных и иных целях.</w:t>
      </w:r>
    </w:p>
    <w:p w14:paraId="12607C5F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6.9. </w:t>
      </w:r>
      <w:r w:rsidRPr="00BB4E69">
        <w:rPr>
          <w:spacing w:val="-4"/>
          <w:sz w:val="28"/>
          <w:szCs w:val="28"/>
        </w:rPr>
        <w:t>Факт подачи заявки на участие в Акции является безоговорочным принятием условий проведения Акции соответствующим участником Акции и согласием на обработку персональных данных.</w:t>
      </w:r>
    </w:p>
    <w:p w14:paraId="1A90068E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6.10</w:t>
      </w:r>
      <w:r w:rsidRPr="00BB4E69">
        <w:rPr>
          <w:spacing w:val="-4"/>
          <w:sz w:val="28"/>
          <w:szCs w:val="28"/>
        </w:rPr>
        <w:t xml:space="preserve"> Участник Акции отказывается от любых видов авторского вознаграждения за использование его конкурсных материалов.</w:t>
      </w:r>
    </w:p>
    <w:p w14:paraId="22583859" w14:textId="77777777" w:rsidR="00FB09B2" w:rsidRPr="00BB4E69" w:rsidRDefault="00FB09B2" w:rsidP="00FB09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6.11</w:t>
      </w:r>
      <w:r w:rsidRPr="00BB4E69">
        <w:rPr>
          <w:spacing w:val="-4"/>
          <w:sz w:val="28"/>
          <w:szCs w:val="28"/>
        </w:rPr>
        <w:t xml:space="preserve"> Участники Акции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2D76821A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14:paraId="3669FC22" w14:textId="77777777" w:rsidR="00FB09B2" w:rsidRPr="00BB4E69" w:rsidRDefault="00FB09B2" w:rsidP="0000507A">
      <w:pPr>
        <w:jc w:val="center"/>
        <w:rPr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7. </w:t>
      </w:r>
      <w:r w:rsidRPr="00BB4E69">
        <w:rPr>
          <w:b/>
          <w:color w:val="000000" w:themeColor="text1"/>
          <w:spacing w:val="-4"/>
          <w:sz w:val="28"/>
          <w:szCs w:val="28"/>
        </w:rPr>
        <w:t>Порядок и критерии оценки конкурсных работ</w:t>
      </w:r>
    </w:p>
    <w:p w14:paraId="1AFA7248" w14:textId="77777777" w:rsidR="00FB09B2" w:rsidRPr="00BB4E69" w:rsidRDefault="00FB09B2" w:rsidP="00FB09B2">
      <w:pPr>
        <w:pStyle w:val="a3"/>
        <w:ind w:left="0" w:firstLine="709"/>
        <w:rPr>
          <w:color w:val="000000" w:themeColor="text1"/>
          <w:spacing w:val="-4"/>
        </w:rPr>
      </w:pPr>
    </w:p>
    <w:p w14:paraId="14FEE40A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BB4E69">
        <w:rPr>
          <w:sz w:val="28"/>
          <w:szCs w:val="28"/>
        </w:rPr>
        <w:t xml:space="preserve">Представленные работы участников Акции рассматриваются членами жюри в течение 5 рабочих дней со дня их поступления. </w:t>
      </w:r>
    </w:p>
    <w:p w14:paraId="117F09BC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z w:val="28"/>
          <w:szCs w:val="28"/>
        </w:rPr>
        <w:t>7.2.</w:t>
      </w:r>
      <w:r w:rsidRPr="00BB4E69">
        <w:rPr>
          <w:sz w:val="28"/>
          <w:szCs w:val="28"/>
        </w:rPr>
        <w:t xml:space="preserve"> Жюри Акции состоит из председателя, заместителя председателя, секретаря и членов жюри. </w:t>
      </w:r>
    </w:p>
    <w:p w14:paraId="51A52A51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z w:val="28"/>
          <w:szCs w:val="28"/>
        </w:rPr>
        <w:t>7.3.</w:t>
      </w:r>
      <w:r w:rsidRPr="00BB4E69">
        <w:rPr>
          <w:sz w:val="28"/>
          <w:szCs w:val="28"/>
        </w:rPr>
        <w:t xml:space="preserve"> Все работы </w:t>
      </w:r>
      <w:proofErr w:type="gramStart"/>
      <w:r w:rsidRPr="00BB4E69">
        <w:rPr>
          <w:sz w:val="28"/>
          <w:szCs w:val="28"/>
        </w:rPr>
        <w:t>обучающихся</w:t>
      </w:r>
      <w:proofErr w:type="gramEnd"/>
      <w:r w:rsidRPr="00BB4E69">
        <w:rPr>
          <w:sz w:val="28"/>
          <w:szCs w:val="28"/>
        </w:rPr>
        <w:t xml:space="preserve"> оцениваются по следующим критериям: </w:t>
      </w:r>
    </w:p>
    <w:p w14:paraId="48554808" w14:textId="77777777" w:rsidR="00FB09B2" w:rsidRPr="00BB4E69" w:rsidRDefault="00FB09B2" w:rsidP="00FB09B2">
      <w:pPr>
        <w:ind w:firstLine="709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 xml:space="preserve">соответствие представленных материалов заданной теме </w:t>
      </w:r>
      <w:r w:rsidRPr="00BB4E69">
        <w:rPr>
          <w:sz w:val="28"/>
          <w:szCs w:val="28"/>
        </w:rPr>
        <w:t>– 10 баллов</w:t>
      </w:r>
      <w:r w:rsidRPr="00BB4E69">
        <w:rPr>
          <w:color w:val="000000" w:themeColor="text1"/>
          <w:spacing w:val="-4"/>
          <w:sz w:val="28"/>
          <w:szCs w:val="28"/>
        </w:rPr>
        <w:t>;</w:t>
      </w:r>
    </w:p>
    <w:p w14:paraId="0AB9363F" w14:textId="77777777" w:rsidR="00FB09B2" w:rsidRPr="00BB4E69" w:rsidRDefault="00FB09B2" w:rsidP="00FB09B2">
      <w:pPr>
        <w:ind w:firstLine="709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 xml:space="preserve">содержательность </w:t>
      </w:r>
      <w:r w:rsidRPr="00BB4E69">
        <w:rPr>
          <w:sz w:val="28"/>
          <w:szCs w:val="28"/>
        </w:rPr>
        <w:t>– 10 баллов</w:t>
      </w:r>
      <w:r w:rsidRPr="00BB4E69">
        <w:rPr>
          <w:color w:val="000000" w:themeColor="text1"/>
          <w:spacing w:val="-4"/>
          <w:sz w:val="28"/>
          <w:szCs w:val="28"/>
        </w:rPr>
        <w:t>;</w:t>
      </w:r>
    </w:p>
    <w:p w14:paraId="7E62D278" w14:textId="77777777" w:rsidR="00FB09B2" w:rsidRPr="00BB4E69" w:rsidRDefault="00FB09B2" w:rsidP="00FB09B2">
      <w:pPr>
        <w:ind w:firstLine="709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 xml:space="preserve">оригинальность идеи </w:t>
      </w:r>
      <w:r w:rsidRPr="00BB4E69">
        <w:rPr>
          <w:sz w:val="28"/>
          <w:szCs w:val="28"/>
        </w:rPr>
        <w:t>– 10 баллов</w:t>
      </w:r>
      <w:r w:rsidRPr="00BB4E69">
        <w:rPr>
          <w:color w:val="000000" w:themeColor="text1"/>
          <w:spacing w:val="-4"/>
          <w:sz w:val="28"/>
          <w:szCs w:val="28"/>
        </w:rPr>
        <w:t>;</w:t>
      </w:r>
    </w:p>
    <w:p w14:paraId="30313FA7" w14:textId="77777777" w:rsidR="00FB09B2" w:rsidRPr="00BB4E69" w:rsidRDefault="00FB09B2" w:rsidP="00FB09B2">
      <w:pPr>
        <w:ind w:firstLine="709"/>
        <w:rPr>
          <w:color w:val="000000" w:themeColor="text1"/>
          <w:spacing w:val="-4"/>
          <w:sz w:val="28"/>
          <w:szCs w:val="28"/>
        </w:rPr>
      </w:pPr>
      <w:r w:rsidRPr="00BB4E69">
        <w:rPr>
          <w:spacing w:val="-4"/>
          <w:sz w:val="28"/>
          <w:szCs w:val="28"/>
        </w:rPr>
        <w:t xml:space="preserve">– </w:t>
      </w:r>
      <w:r w:rsidRPr="00BB4E69">
        <w:rPr>
          <w:color w:val="000000" w:themeColor="text1"/>
          <w:spacing w:val="-4"/>
          <w:sz w:val="28"/>
          <w:szCs w:val="28"/>
        </w:rPr>
        <w:t xml:space="preserve">художественное оформление </w:t>
      </w:r>
      <w:r w:rsidRPr="00BB4E69">
        <w:rPr>
          <w:sz w:val="28"/>
          <w:szCs w:val="28"/>
        </w:rPr>
        <w:t>–10 баллов</w:t>
      </w:r>
      <w:r w:rsidRPr="00BB4E69">
        <w:rPr>
          <w:color w:val="000000" w:themeColor="text1"/>
          <w:spacing w:val="-4"/>
          <w:sz w:val="28"/>
          <w:szCs w:val="28"/>
        </w:rPr>
        <w:t>.</w:t>
      </w:r>
    </w:p>
    <w:p w14:paraId="6C63BF75" w14:textId="77777777" w:rsidR="00FB09B2" w:rsidRPr="00BB4E69" w:rsidRDefault="00FB09B2" w:rsidP="00FB09B2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BB4E69">
        <w:rPr>
          <w:sz w:val="28"/>
          <w:szCs w:val="28"/>
        </w:rPr>
        <w:t>Максимальное количество баллов за конкурсную работу – 40.</w:t>
      </w:r>
    </w:p>
    <w:p w14:paraId="49B4EAE2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BB4E69">
        <w:rPr>
          <w:sz w:val="28"/>
          <w:szCs w:val="28"/>
        </w:rPr>
        <w:t>Жюри Акции составляет рейтинговую таблицу в соответствии с общим баллом (суммой баллов по всем критериям) в порядке убывания набранных баллов.</w:t>
      </w:r>
    </w:p>
    <w:p w14:paraId="3CA3B1D9" w14:textId="77777777" w:rsidR="00FB09B2" w:rsidRPr="00BB4E69" w:rsidRDefault="00FB09B2" w:rsidP="00FB09B2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BB4E69">
        <w:rPr>
          <w:sz w:val="28"/>
          <w:szCs w:val="28"/>
        </w:rPr>
        <w:t>Победителями признаются участники, набравшие наибольшее количество баллов в рейтинге, но не более 25% участников.</w:t>
      </w:r>
    </w:p>
    <w:p w14:paraId="6EEAB230" w14:textId="77777777" w:rsidR="00FB09B2" w:rsidRPr="00BB4E69" w:rsidRDefault="00FB09B2" w:rsidP="00FB09B2">
      <w:pPr>
        <w:ind w:firstLine="709"/>
        <w:jc w:val="both"/>
        <w:rPr>
          <w:sz w:val="28"/>
          <w:szCs w:val="28"/>
        </w:rPr>
      </w:pPr>
    </w:p>
    <w:p w14:paraId="3CC2CBE8" w14:textId="77777777" w:rsidR="00FB09B2" w:rsidRPr="00BB4E69" w:rsidRDefault="00FB09B2" w:rsidP="0000507A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BB4E69">
        <w:rPr>
          <w:b/>
          <w:sz w:val="28"/>
          <w:szCs w:val="28"/>
        </w:rPr>
        <w:t>Награждение победителей и участников</w:t>
      </w:r>
    </w:p>
    <w:p w14:paraId="18154F7C" w14:textId="77777777" w:rsidR="00FB09B2" w:rsidRPr="00BB4E69" w:rsidRDefault="00FB09B2" w:rsidP="00FB09B2">
      <w:pPr>
        <w:pStyle w:val="a3"/>
        <w:tabs>
          <w:tab w:val="left" w:pos="709"/>
        </w:tabs>
        <w:ind w:left="0" w:firstLine="709"/>
        <w:rPr>
          <w:b/>
        </w:rPr>
      </w:pPr>
    </w:p>
    <w:p w14:paraId="0497177A" w14:textId="7EC53CC8" w:rsidR="00FB09B2" w:rsidRPr="00BB4E69" w:rsidRDefault="00FB09B2" w:rsidP="00FB09B2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CD5A10">
        <w:rPr>
          <w:sz w:val="28"/>
          <w:szCs w:val="28"/>
          <w:highlight w:val="yellow"/>
        </w:rPr>
        <w:t xml:space="preserve">8.1. Итоги Акции </w:t>
      </w:r>
      <w:r w:rsidR="004B58CE">
        <w:rPr>
          <w:sz w:val="28"/>
          <w:szCs w:val="28"/>
          <w:highlight w:val="yellow"/>
        </w:rPr>
        <w:t>подводятся</w:t>
      </w:r>
      <w:r w:rsidR="00860BEA" w:rsidRPr="00860BEA">
        <w:rPr>
          <w:sz w:val="28"/>
          <w:szCs w:val="28"/>
        </w:rPr>
        <w:t xml:space="preserve"> </w:t>
      </w:r>
      <w:r w:rsidR="00860BEA">
        <w:rPr>
          <w:sz w:val="28"/>
          <w:szCs w:val="28"/>
        </w:rPr>
        <w:t xml:space="preserve">членами жюри и Орловского отделения АССУЛ, </w:t>
      </w:r>
      <w:r w:rsidR="004B58CE">
        <w:rPr>
          <w:sz w:val="28"/>
          <w:szCs w:val="28"/>
          <w:highlight w:val="yellow"/>
        </w:rPr>
        <w:t xml:space="preserve"> </w:t>
      </w:r>
      <w:r w:rsidRPr="00CD5A10">
        <w:rPr>
          <w:sz w:val="28"/>
          <w:szCs w:val="28"/>
          <w:highlight w:val="yellow"/>
        </w:rPr>
        <w:t>утверждаются приказом Департамента образования Орловской области.</w:t>
      </w:r>
    </w:p>
    <w:p w14:paraId="336C451D" w14:textId="6448B8D2" w:rsidR="00FB09B2" w:rsidRPr="00BB4E69" w:rsidRDefault="00FB09B2" w:rsidP="00FB09B2">
      <w:pPr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CD5A10">
        <w:rPr>
          <w:sz w:val="28"/>
          <w:szCs w:val="28"/>
          <w:highlight w:val="yellow"/>
        </w:rPr>
        <w:t>По итогам Акции победители определяются в каждой номинации и награждаются дипломами</w:t>
      </w:r>
      <w:r w:rsidR="00860BEA">
        <w:rPr>
          <w:sz w:val="28"/>
          <w:szCs w:val="28"/>
        </w:rPr>
        <w:t xml:space="preserve">. </w:t>
      </w:r>
    </w:p>
    <w:p w14:paraId="5BA4404D" w14:textId="77777777" w:rsidR="00FB09B2" w:rsidRDefault="00FB09B2" w:rsidP="00FB09B2">
      <w: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1738"/>
        <w:gridCol w:w="4678"/>
      </w:tblGrid>
      <w:tr w:rsidR="00FB09B2" w:rsidRPr="00BC3C1F" w14:paraId="14C871F2" w14:textId="77777777" w:rsidTr="0013184C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43B0D9" w14:textId="77777777" w:rsidR="00FB09B2" w:rsidRPr="00BC3C1F" w:rsidRDefault="00FB09B2" w:rsidP="0013184C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E45DBC" w14:textId="77777777" w:rsidR="00FB09B2" w:rsidRPr="00BC3C1F" w:rsidRDefault="00FB09B2" w:rsidP="0013184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ECB429" w14:textId="780986D7" w:rsidR="00FB09B2" w:rsidRPr="00BC3C1F" w:rsidRDefault="00C12803" w:rsidP="00C128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</w:tbl>
    <w:p w14:paraId="68C81DDD" w14:textId="77777777" w:rsidR="00FB09B2" w:rsidRPr="00BC3C1F" w:rsidRDefault="00FB09B2" w:rsidP="00FB09B2">
      <w:pPr>
        <w:shd w:val="clear" w:color="auto" w:fill="FFFFFF"/>
        <w:jc w:val="center"/>
        <w:rPr>
          <w:b/>
          <w:spacing w:val="3"/>
          <w:sz w:val="28"/>
          <w:szCs w:val="28"/>
        </w:rPr>
      </w:pPr>
      <w:r w:rsidRPr="00BC3C1F">
        <w:rPr>
          <w:sz w:val="28"/>
          <w:szCs w:val="28"/>
        </w:rPr>
        <w:t>Состав организационного комитета</w:t>
      </w:r>
    </w:p>
    <w:p w14:paraId="602E9607" w14:textId="77777777" w:rsidR="00FB09B2" w:rsidRPr="00BC3C1F" w:rsidRDefault="00FB09B2" w:rsidP="00FB09B2">
      <w:pPr>
        <w:shd w:val="clear" w:color="auto" w:fill="FFFFFF"/>
        <w:jc w:val="center"/>
        <w:rPr>
          <w:i/>
          <w:sz w:val="28"/>
          <w:szCs w:val="28"/>
        </w:rPr>
      </w:pPr>
      <w:r>
        <w:rPr>
          <w:sz w:val="28"/>
          <w:szCs w:val="28"/>
        </w:rPr>
        <w:t>меж</w:t>
      </w:r>
      <w:r w:rsidRPr="00BC3C1F">
        <w:rPr>
          <w:sz w:val="28"/>
          <w:szCs w:val="28"/>
        </w:rPr>
        <w:t>региональной акции «Тургеневскому дубу жить!»</w:t>
      </w:r>
    </w:p>
    <w:p w14:paraId="763E7636" w14:textId="77777777" w:rsidR="00FB09B2" w:rsidRPr="00BC3C1F" w:rsidRDefault="00FB09B2" w:rsidP="00FB09B2">
      <w:pPr>
        <w:shd w:val="clear" w:color="auto" w:fill="FFFFFF"/>
        <w:rPr>
          <w:i/>
          <w:sz w:val="28"/>
          <w:szCs w:val="28"/>
        </w:rPr>
      </w:pPr>
    </w:p>
    <w:p w14:paraId="5549F67E" w14:textId="77777777" w:rsidR="00FB09B2" w:rsidRPr="00091F09" w:rsidRDefault="00FB09B2" w:rsidP="00FB09B2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983"/>
        <w:gridCol w:w="12"/>
        <w:gridCol w:w="4828"/>
      </w:tblGrid>
      <w:tr w:rsidR="00FB09B2" w:rsidRPr="00091F09" w14:paraId="15AF1A94" w14:textId="77777777" w:rsidTr="0013184C">
        <w:trPr>
          <w:trHeight w:val="1334"/>
        </w:trPr>
        <w:tc>
          <w:tcPr>
            <w:tcW w:w="3783" w:type="dxa"/>
          </w:tcPr>
          <w:p w14:paraId="118229CD" w14:textId="77777777" w:rsidR="00FB09B2" w:rsidRDefault="00FB09B2" w:rsidP="0013184C">
            <w:pPr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 xml:space="preserve">Карлов Алексей </w:t>
            </w:r>
          </w:p>
          <w:p w14:paraId="498A51C6" w14:textId="77777777" w:rsidR="00FB09B2" w:rsidRPr="00091F09" w:rsidRDefault="00FB09B2" w:rsidP="0013184C">
            <w:pPr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>Иванович</w:t>
            </w:r>
          </w:p>
        </w:tc>
        <w:tc>
          <w:tcPr>
            <w:tcW w:w="995" w:type="dxa"/>
            <w:gridSpan w:val="2"/>
          </w:tcPr>
          <w:p w14:paraId="5A6FEA86" w14:textId="77777777" w:rsidR="00FB09B2" w:rsidRPr="00091F09" w:rsidRDefault="00FB09B2" w:rsidP="0013184C">
            <w:pPr>
              <w:jc w:val="center"/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>_</w:t>
            </w:r>
          </w:p>
        </w:tc>
        <w:tc>
          <w:tcPr>
            <w:tcW w:w="4828" w:type="dxa"/>
          </w:tcPr>
          <w:p w14:paraId="12850F78" w14:textId="77777777" w:rsidR="00FB09B2" w:rsidRPr="00091F09" w:rsidRDefault="00FB09B2" w:rsidP="0013184C">
            <w:pPr>
              <w:jc w:val="both"/>
              <w:rPr>
                <w:sz w:val="28"/>
                <w:szCs w:val="28"/>
              </w:rPr>
            </w:pPr>
            <w:r w:rsidRPr="00091F09">
              <w:rPr>
                <w:bCs/>
                <w:sz w:val="28"/>
                <w:szCs w:val="28"/>
              </w:rPr>
              <w:t>член правительства Орловской области – руководитель Департамента образования Орловской области;</w:t>
            </w:r>
          </w:p>
        </w:tc>
      </w:tr>
      <w:tr w:rsidR="00FB09B2" w:rsidRPr="00091F09" w14:paraId="6E13FEEA" w14:textId="77777777" w:rsidTr="0013184C">
        <w:trPr>
          <w:trHeight w:val="1707"/>
        </w:trPr>
        <w:tc>
          <w:tcPr>
            <w:tcW w:w="3783" w:type="dxa"/>
          </w:tcPr>
          <w:p w14:paraId="799B6B24" w14:textId="77777777" w:rsidR="00FB09B2" w:rsidRPr="00091F09" w:rsidRDefault="00FB09B2" w:rsidP="0013184C">
            <w:pPr>
              <w:rPr>
                <w:sz w:val="28"/>
                <w:szCs w:val="28"/>
              </w:rPr>
            </w:pPr>
            <w:proofErr w:type="spellStart"/>
            <w:r w:rsidRPr="00091F09">
              <w:rPr>
                <w:sz w:val="28"/>
                <w:szCs w:val="28"/>
              </w:rPr>
              <w:t>Патронова</w:t>
            </w:r>
            <w:proofErr w:type="spellEnd"/>
            <w:r w:rsidRPr="00091F09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983" w:type="dxa"/>
          </w:tcPr>
          <w:p w14:paraId="5A6A39F0" w14:textId="77777777" w:rsidR="00FB09B2" w:rsidRPr="00091F09" w:rsidRDefault="00FB09B2" w:rsidP="0013184C">
            <w:pPr>
              <w:jc w:val="center"/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>_</w:t>
            </w:r>
          </w:p>
        </w:tc>
        <w:tc>
          <w:tcPr>
            <w:tcW w:w="4840" w:type="dxa"/>
            <w:gridSpan w:val="2"/>
          </w:tcPr>
          <w:p w14:paraId="383DA1C0" w14:textId="77777777" w:rsidR="00FB09B2" w:rsidRPr="00091F09" w:rsidRDefault="00FB09B2" w:rsidP="0013184C">
            <w:pPr>
              <w:jc w:val="both"/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>директор бюджетного учреждения Орловской области дополнительного профессионального образования «Институт развития образования», кандидат педагогических наук;</w:t>
            </w:r>
          </w:p>
          <w:p w14:paraId="2F731C5E" w14:textId="77777777" w:rsidR="00FB09B2" w:rsidRPr="00091F09" w:rsidRDefault="00FB09B2" w:rsidP="0013184C">
            <w:pPr>
              <w:jc w:val="both"/>
              <w:rPr>
                <w:sz w:val="28"/>
                <w:szCs w:val="28"/>
              </w:rPr>
            </w:pPr>
          </w:p>
        </w:tc>
      </w:tr>
      <w:tr w:rsidR="00FB09B2" w:rsidRPr="00091F09" w14:paraId="6AC6C6C2" w14:textId="77777777" w:rsidTr="0013184C">
        <w:trPr>
          <w:trHeight w:val="1278"/>
        </w:trPr>
        <w:tc>
          <w:tcPr>
            <w:tcW w:w="3783" w:type="dxa"/>
          </w:tcPr>
          <w:p w14:paraId="10273CC4" w14:textId="77777777" w:rsidR="00FB09B2" w:rsidRPr="00EE3E9A" w:rsidRDefault="00FB09B2" w:rsidP="0013184C">
            <w:pPr>
              <w:rPr>
                <w:bCs/>
                <w:sz w:val="28"/>
                <w:szCs w:val="28"/>
              </w:rPr>
            </w:pPr>
            <w:proofErr w:type="spellStart"/>
            <w:r w:rsidRPr="00EE3E9A">
              <w:rPr>
                <w:bCs/>
                <w:sz w:val="28"/>
                <w:szCs w:val="28"/>
              </w:rPr>
              <w:t>Марушкина</w:t>
            </w:r>
            <w:proofErr w:type="spellEnd"/>
            <w:r w:rsidRPr="00EE3E9A">
              <w:rPr>
                <w:bCs/>
                <w:sz w:val="28"/>
                <w:szCs w:val="28"/>
              </w:rPr>
              <w:t xml:space="preserve"> Наталья Александровна</w:t>
            </w:r>
          </w:p>
          <w:p w14:paraId="4C52D217" w14:textId="77777777" w:rsidR="00FB09B2" w:rsidRPr="00EE3E9A" w:rsidRDefault="00FB09B2" w:rsidP="0013184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2052A09D" w14:textId="77777777" w:rsidR="00FB09B2" w:rsidRPr="00EE3E9A" w:rsidRDefault="00FB09B2" w:rsidP="0013184C">
            <w:pPr>
              <w:jc w:val="center"/>
              <w:rPr>
                <w:sz w:val="28"/>
                <w:szCs w:val="28"/>
              </w:rPr>
            </w:pPr>
            <w:r w:rsidRPr="00EE3E9A">
              <w:rPr>
                <w:sz w:val="28"/>
                <w:szCs w:val="28"/>
              </w:rPr>
              <w:t>_</w:t>
            </w:r>
          </w:p>
        </w:tc>
        <w:tc>
          <w:tcPr>
            <w:tcW w:w="4828" w:type="dxa"/>
          </w:tcPr>
          <w:p w14:paraId="1CE85BDD" w14:textId="77777777" w:rsidR="00FB09B2" w:rsidRPr="00EE3E9A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EE3E9A">
              <w:rPr>
                <w:bCs/>
                <w:sz w:val="28"/>
                <w:szCs w:val="28"/>
              </w:rPr>
              <w:t>директор бюджетного учреждения Орловской области дополнительного образования «Дворец пионеров и школьников имени Ю. А. Гагарина»;</w:t>
            </w:r>
          </w:p>
          <w:p w14:paraId="1918E2F0" w14:textId="77777777" w:rsidR="00FB09B2" w:rsidRPr="00EE3E9A" w:rsidRDefault="00FB09B2" w:rsidP="0013184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B09B2" w:rsidRPr="00091F09" w14:paraId="40DF0FE9" w14:textId="77777777" w:rsidTr="0013184C">
        <w:trPr>
          <w:trHeight w:val="1126"/>
        </w:trPr>
        <w:tc>
          <w:tcPr>
            <w:tcW w:w="3783" w:type="dxa"/>
          </w:tcPr>
          <w:p w14:paraId="66C3FBCE" w14:textId="77777777" w:rsidR="00FB09B2" w:rsidRDefault="00FB09B2" w:rsidP="0013184C">
            <w:pPr>
              <w:rPr>
                <w:sz w:val="28"/>
                <w:szCs w:val="28"/>
              </w:rPr>
            </w:pPr>
            <w:r w:rsidRPr="00EE3E9A">
              <w:rPr>
                <w:sz w:val="28"/>
                <w:szCs w:val="28"/>
              </w:rPr>
              <w:t xml:space="preserve">Балакин Олег </w:t>
            </w:r>
          </w:p>
          <w:p w14:paraId="07A00D71" w14:textId="77777777" w:rsidR="00FB09B2" w:rsidRPr="00EE3E9A" w:rsidRDefault="00FB09B2" w:rsidP="0013184C">
            <w:pPr>
              <w:rPr>
                <w:sz w:val="28"/>
                <w:szCs w:val="28"/>
              </w:rPr>
            </w:pPr>
            <w:r w:rsidRPr="00EE3E9A">
              <w:rPr>
                <w:sz w:val="28"/>
                <w:szCs w:val="28"/>
              </w:rPr>
              <w:t>Анатольевич</w:t>
            </w:r>
          </w:p>
        </w:tc>
        <w:tc>
          <w:tcPr>
            <w:tcW w:w="995" w:type="dxa"/>
            <w:gridSpan w:val="2"/>
          </w:tcPr>
          <w:p w14:paraId="22306857" w14:textId="77777777" w:rsidR="00FB09B2" w:rsidRPr="00EE3E9A" w:rsidRDefault="00FB09B2" w:rsidP="0013184C">
            <w:pPr>
              <w:jc w:val="center"/>
              <w:rPr>
                <w:sz w:val="28"/>
                <w:szCs w:val="28"/>
              </w:rPr>
            </w:pPr>
            <w:r w:rsidRPr="00EE3E9A">
              <w:rPr>
                <w:sz w:val="28"/>
                <w:szCs w:val="28"/>
              </w:rPr>
              <w:t xml:space="preserve">_ </w:t>
            </w:r>
          </w:p>
        </w:tc>
        <w:tc>
          <w:tcPr>
            <w:tcW w:w="4828" w:type="dxa"/>
          </w:tcPr>
          <w:p w14:paraId="361FA59A" w14:textId="77777777" w:rsidR="00FB09B2" w:rsidRPr="00EE3E9A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EE3E9A">
              <w:rPr>
                <w:bCs/>
                <w:sz w:val="28"/>
                <w:szCs w:val="28"/>
              </w:rPr>
              <w:t>директор бюджетного учреждения Орловской области дополнительного образования «Центр детского (юношеского) технического творчества, туризма, и экскурсий»;</w:t>
            </w:r>
          </w:p>
          <w:p w14:paraId="7720D02C" w14:textId="77777777" w:rsidR="00FB09B2" w:rsidRPr="00EE3E9A" w:rsidRDefault="00FB09B2" w:rsidP="0013184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B09B2" w:rsidRPr="00091F09" w14:paraId="4278611D" w14:textId="77777777" w:rsidTr="0013184C">
        <w:tc>
          <w:tcPr>
            <w:tcW w:w="3783" w:type="dxa"/>
          </w:tcPr>
          <w:p w14:paraId="48723516" w14:textId="77777777" w:rsidR="00FB09B2" w:rsidRDefault="00FB09B2" w:rsidP="0013184C">
            <w:pPr>
              <w:rPr>
                <w:bCs/>
                <w:sz w:val="28"/>
                <w:szCs w:val="28"/>
              </w:rPr>
            </w:pPr>
            <w:r w:rsidRPr="00091F09">
              <w:rPr>
                <w:bCs/>
                <w:sz w:val="28"/>
                <w:szCs w:val="28"/>
              </w:rPr>
              <w:t xml:space="preserve">Шаров Сергей </w:t>
            </w:r>
          </w:p>
          <w:p w14:paraId="606B65DB" w14:textId="77777777" w:rsidR="00FB09B2" w:rsidRPr="00091F09" w:rsidRDefault="00FB09B2" w:rsidP="0013184C">
            <w:pPr>
              <w:rPr>
                <w:bCs/>
                <w:sz w:val="28"/>
                <w:szCs w:val="28"/>
              </w:rPr>
            </w:pPr>
            <w:r w:rsidRPr="00091F09">
              <w:rPr>
                <w:bCs/>
                <w:sz w:val="28"/>
                <w:szCs w:val="28"/>
              </w:rPr>
              <w:t>Николаевич</w:t>
            </w:r>
          </w:p>
          <w:p w14:paraId="132F6CBC" w14:textId="77777777" w:rsidR="00FB09B2" w:rsidRPr="00091F09" w:rsidRDefault="00FB09B2" w:rsidP="0013184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1D6B2A89" w14:textId="77777777" w:rsidR="00FB09B2" w:rsidRPr="00091F09" w:rsidRDefault="00FB09B2" w:rsidP="0013184C">
            <w:pPr>
              <w:jc w:val="center"/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>_</w:t>
            </w:r>
          </w:p>
          <w:p w14:paraId="334B9320" w14:textId="77777777" w:rsidR="00FB09B2" w:rsidRPr="00091F09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</w:tcPr>
          <w:p w14:paraId="755805CB" w14:textId="4FE42068" w:rsidR="00FB09B2" w:rsidRPr="00091F09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091F09">
              <w:rPr>
                <w:bCs/>
                <w:sz w:val="28"/>
                <w:szCs w:val="28"/>
              </w:rPr>
              <w:t>начальник управл</w:t>
            </w:r>
            <w:r>
              <w:rPr>
                <w:bCs/>
                <w:sz w:val="28"/>
                <w:szCs w:val="28"/>
              </w:rPr>
              <w:t xml:space="preserve">ения образования, спорта и физической культуры администрации </w:t>
            </w:r>
            <w:r w:rsidRPr="00091F09">
              <w:rPr>
                <w:bCs/>
                <w:sz w:val="28"/>
                <w:szCs w:val="28"/>
              </w:rPr>
              <w:t xml:space="preserve"> города Орла</w:t>
            </w:r>
            <w:r w:rsidR="009D7704">
              <w:rPr>
                <w:bCs/>
                <w:sz w:val="28"/>
                <w:szCs w:val="28"/>
              </w:rPr>
              <w:t xml:space="preserve"> (по согласованию);</w:t>
            </w:r>
          </w:p>
          <w:p w14:paraId="4CE32E69" w14:textId="77777777" w:rsidR="00FB09B2" w:rsidRPr="00091F09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091F0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D7704" w:rsidRPr="00091F09" w14:paraId="19F82F55" w14:textId="77777777" w:rsidTr="0013184C">
        <w:tc>
          <w:tcPr>
            <w:tcW w:w="3783" w:type="dxa"/>
          </w:tcPr>
          <w:p w14:paraId="3DFFF0E6" w14:textId="77777777" w:rsidR="009D7704" w:rsidRDefault="009D7704" w:rsidP="008362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Ступин </w:t>
            </w:r>
          </w:p>
          <w:p w14:paraId="3D0DCDBC" w14:textId="1EC97243" w:rsidR="009D7704" w:rsidRPr="00091F09" w:rsidRDefault="009D7704" w:rsidP="001318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Афанасьевич</w:t>
            </w:r>
          </w:p>
        </w:tc>
        <w:tc>
          <w:tcPr>
            <w:tcW w:w="995" w:type="dxa"/>
            <w:gridSpan w:val="2"/>
          </w:tcPr>
          <w:p w14:paraId="559A8C2C" w14:textId="31312B7D" w:rsidR="009D7704" w:rsidRPr="00091F09" w:rsidRDefault="009D7704" w:rsidP="0013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8" w:type="dxa"/>
          </w:tcPr>
          <w:p w14:paraId="25005CE3" w14:textId="465E2843" w:rsidR="009D7704" w:rsidRPr="00091F09" w:rsidRDefault="009D7704" w:rsidP="0013184C">
            <w:pPr>
              <w:jc w:val="both"/>
              <w:rPr>
                <w:bCs/>
                <w:sz w:val="28"/>
                <w:szCs w:val="28"/>
              </w:rPr>
            </w:pPr>
            <w:r w:rsidRPr="001E747E">
              <w:rPr>
                <w:bCs/>
                <w:sz w:val="28"/>
                <w:szCs w:val="28"/>
              </w:rPr>
              <w:t>директор г</w:t>
            </w:r>
            <w:r w:rsidRPr="001E747E">
              <w:rPr>
                <w:sz w:val="28"/>
                <w:szCs w:val="28"/>
              </w:rPr>
              <w:t xml:space="preserve">осударственного мемориального </w:t>
            </w:r>
            <w:r>
              <w:rPr>
                <w:sz w:val="28"/>
                <w:szCs w:val="28"/>
              </w:rPr>
              <w:br/>
            </w:r>
            <w:r w:rsidRPr="001E747E">
              <w:rPr>
                <w:sz w:val="28"/>
                <w:szCs w:val="28"/>
              </w:rPr>
              <w:t xml:space="preserve">и природного музея–заповедника </w:t>
            </w:r>
            <w:r>
              <w:rPr>
                <w:sz w:val="28"/>
                <w:szCs w:val="28"/>
              </w:rPr>
              <w:br/>
            </w:r>
            <w:r w:rsidRPr="001E747E">
              <w:rPr>
                <w:sz w:val="28"/>
                <w:szCs w:val="28"/>
              </w:rPr>
              <w:t>И. С. Тургенева «Спасское-</w:t>
            </w:r>
            <w:proofErr w:type="spellStart"/>
            <w:r w:rsidRPr="001E747E">
              <w:rPr>
                <w:sz w:val="28"/>
                <w:szCs w:val="28"/>
              </w:rPr>
              <w:t>Лутовиново</w:t>
            </w:r>
            <w:proofErr w:type="spellEnd"/>
            <w:r w:rsidRPr="001E747E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(по согласованию)</w:t>
            </w:r>
          </w:p>
        </w:tc>
      </w:tr>
    </w:tbl>
    <w:p w14:paraId="1F326FC0" w14:textId="77777777" w:rsidR="00FB09B2" w:rsidRPr="00BC3C1F" w:rsidRDefault="00FB09B2" w:rsidP="00FB09B2">
      <w:pPr>
        <w:rPr>
          <w:sz w:val="28"/>
          <w:szCs w:val="28"/>
        </w:rPr>
      </w:pPr>
      <w:r w:rsidRPr="00BC3C1F">
        <w:rPr>
          <w:sz w:val="28"/>
          <w:szCs w:val="28"/>
        </w:rPr>
        <w:br w:type="page"/>
      </w:r>
    </w:p>
    <w:p w14:paraId="2086D3A7" w14:textId="6F7276B8" w:rsidR="00C12803" w:rsidRDefault="00C12803" w:rsidP="00C1280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CF5E6E6" w14:textId="77777777" w:rsidR="00FB09B2" w:rsidRPr="00BC3C1F" w:rsidRDefault="00FB09B2" w:rsidP="00FB09B2">
      <w:pPr>
        <w:shd w:val="clear" w:color="auto" w:fill="FFFFFF"/>
        <w:jc w:val="center"/>
        <w:rPr>
          <w:i/>
          <w:sz w:val="28"/>
          <w:szCs w:val="28"/>
        </w:rPr>
      </w:pPr>
      <w:r w:rsidRPr="00BC3C1F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меж</w:t>
      </w:r>
      <w:r w:rsidRPr="00BC3C1F">
        <w:rPr>
          <w:sz w:val="28"/>
          <w:szCs w:val="28"/>
        </w:rPr>
        <w:t>региональной акции «Тургеневскому дубу жить!»</w:t>
      </w:r>
    </w:p>
    <w:p w14:paraId="30A7F0B4" w14:textId="77777777" w:rsidR="00FB09B2" w:rsidRPr="00BC3C1F" w:rsidRDefault="00FB09B2" w:rsidP="00FB09B2">
      <w:pPr>
        <w:shd w:val="clear" w:color="auto" w:fill="FFFFFF"/>
        <w:jc w:val="center"/>
        <w:rPr>
          <w:sz w:val="28"/>
          <w:szCs w:val="28"/>
        </w:rPr>
      </w:pPr>
    </w:p>
    <w:p w14:paraId="35C9F9A4" w14:textId="77777777" w:rsidR="00FB09B2" w:rsidRPr="00BC3C1F" w:rsidRDefault="00FB09B2" w:rsidP="00FB09B2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5670"/>
      </w:tblGrid>
      <w:tr w:rsidR="00FB09B2" w:rsidRPr="00641A9C" w14:paraId="7DB8D2AC" w14:textId="77777777" w:rsidTr="0013184C">
        <w:trPr>
          <w:trHeight w:val="426"/>
        </w:trPr>
        <w:tc>
          <w:tcPr>
            <w:tcW w:w="2943" w:type="dxa"/>
          </w:tcPr>
          <w:p w14:paraId="207AD0A9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>Гурова Валерия Яковлевна</w:t>
            </w:r>
          </w:p>
          <w:p w14:paraId="22A3B332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D1E49CC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0E01FFA3" w14:textId="7DCA7168" w:rsidR="00FB09B2" w:rsidRPr="00CD5A10" w:rsidRDefault="00C12803" w:rsidP="00C12803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 xml:space="preserve">руководитель Орловского отделения Всероссийской общественной организации «Ассоциация учителей литературы и русского языка»,  </w:t>
            </w:r>
            <w:r w:rsidR="00FB09B2" w:rsidRPr="00CD5A10">
              <w:rPr>
                <w:bCs/>
                <w:sz w:val="28"/>
                <w:szCs w:val="28"/>
                <w:highlight w:val="yellow"/>
              </w:rPr>
              <w:t>доцент кафедры технологии обучения и методики преподавания предметов</w:t>
            </w:r>
            <w:r w:rsidR="00FB09B2" w:rsidRPr="00CD5A10">
              <w:rPr>
                <w:sz w:val="28"/>
                <w:szCs w:val="28"/>
                <w:highlight w:val="yellow"/>
              </w:rPr>
              <w:t xml:space="preserve"> бюджетного учреждения Орловской области дополнительного профессионального образования «Институт развития образования», </w:t>
            </w:r>
            <w:r w:rsidR="00FB09B2" w:rsidRPr="00CD5A10">
              <w:rPr>
                <w:bCs/>
                <w:sz w:val="28"/>
                <w:szCs w:val="28"/>
                <w:highlight w:val="yellow"/>
              </w:rPr>
              <w:t>кандидат педагогических наук, председатель жюри;</w:t>
            </w:r>
          </w:p>
        </w:tc>
      </w:tr>
      <w:tr w:rsidR="00FB09B2" w:rsidRPr="00641A9C" w14:paraId="0BBD5EC9" w14:textId="77777777" w:rsidTr="0013184C">
        <w:trPr>
          <w:trHeight w:val="1092"/>
        </w:trPr>
        <w:tc>
          <w:tcPr>
            <w:tcW w:w="2943" w:type="dxa"/>
          </w:tcPr>
          <w:p w14:paraId="3677151C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>Мелихова Юлия Викторовна</w:t>
            </w:r>
          </w:p>
        </w:tc>
        <w:tc>
          <w:tcPr>
            <w:tcW w:w="993" w:type="dxa"/>
          </w:tcPr>
          <w:p w14:paraId="11719A22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4E32BE5A" w14:textId="77777777" w:rsidR="00FB09B2" w:rsidRPr="00D332E6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>доцент кафедры технологии обучения и методики преподавания предметов</w:t>
            </w:r>
            <w:r w:rsidRPr="00D332E6">
              <w:rPr>
                <w:sz w:val="28"/>
                <w:szCs w:val="28"/>
              </w:rPr>
              <w:t xml:space="preserve"> бюджетного учреждения Орловской области дополнительного профессионального образования «Институт развития образования», </w:t>
            </w:r>
            <w:r w:rsidRPr="00D332E6">
              <w:rPr>
                <w:bCs/>
                <w:sz w:val="28"/>
                <w:szCs w:val="28"/>
              </w:rPr>
              <w:t>кандидат филологических наук, заместитель председателя жюри;</w:t>
            </w:r>
          </w:p>
        </w:tc>
      </w:tr>
      <w:tr w:rsidR="00FB09B2" w:rsidRPr="00641A9C" w14:paraId="5AA4168F" w14:textId="77777777" w:rsidTr="0013184C">
        <w:trPr>
          <w:trHeight w:val="1092"/>
        </w:trPr>
        <w:tc>
          <w:tcPr>
            <w:tcW w:w="2943" w:type="dxa"/>
          </w:tcPr>
          <w:p w14:paraId="7AEA018F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proofErr w:type="spellStart"/>
            <w:r w:rsidRPr="00D332E6">
              <w:rPr>
                <w:bCs/>
                <w:sz w:val="28"/>
                <w:szCs w:val="28"/>
              </w:rPr>
              <w:t>Лаптяева</w:t>
            </w:r>
            <w:proofErr w:type="spellEnd"/>
            <w:r w:rsidRPr="00D332E6">
              <w:rPr>
                <w:bCs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993" w:type="dxa"/>
          </w:tcPr>
          <w:p w14:paraId="7E4AC228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15077870" w14:textId="77777777" w:rsidR="00FB09B2" w:rsidRPr="00466836" w:rsidRDefault="00FB09B2" w:rsidP="0013184C">
            <w:pPr>
              <w:jc w:val="both"/>
              <w:rPr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>старший преподаватель кафедры технологии обучения и методики преподавания предметов</w:t>
            </w:r>
            <w:r w:rsidRPr="00D332E6">
              <w:rPr>
                <w:sz w:val="28"/>
                <w:szCs w:val="28"/>
              </w:rPr>
              <w:t xml:space="preserve"> бюджетного учреждения Орловской области дополнительного профессионального образования «Институт развития образования», секретарь жюри;</w:t>
            </w:r>
          </w:p>
        </w:tc>
      </w:tr>
      <w:tr w:rsidR="00FB09B2" w:rsidRPr="00B35178" w14:paraId="02C096CC" w14:textId="77777777" w:rsidTr="0013184C">
        <w:trPr>
          <w:trHeight w:val="1092"/>
        </w:trPr>
        <w:tc>
          <w:tcPr>
            <w:tcW w:w="2943" w:type="dxa"/>
          </w:tcPr>
          <w:p w14:paraId="64025CCA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>Панков Эдуард Васильевич</w:t>
            </w:r>
          </w:p>
        </w:tc>
        <w:tc>
          <w:tcPr>
            <w:tcW w:w="993" w:type="dxa"/>
          </w:tcPr>
          <w:p w14:paraId="49AEA05A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4B4A76E9" w14:textId="77777777" w:rsidR="00FB09B2" w:rsidRPr="00D332E6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 xml:space="preserve">доцент кафедры </w:t>
            </w:r>
            <w:r>
              <w:rPr>
                <w:bCs/>
                <w:sz w:val="28"/>
                <w:szCs w:val="28"/>
              </w:rPr>
              <w:t xml:space="preserve">педагогики и психологии </w:t>
            </w:r>
            <w:r w:rsidRPr="00D332E6">
              <w:rPr>
                <w:sz w:val="28"/>
                <w:szCs w:val="28"/>
              </w:rPr>
              <w:t xml:space="preserve">бюджетного учреждения Орловской области дополнительного профессионального образования «Институт развития образования», </w:t>
            </w:r>
            <w:r w:rsidRPr="00B35178">
              <w:rPr>
                <w:bCs/>
                <w:sz w:val="28"/>
                <w:szCs w:val="28"/>
              </w:rPr>
              <w:t>кандидат философских наук;</w:t>
            </w:r>
          </w:p>
        </w:tc>
      </w:tr>
      <w:tr w:rsidR="00FB09B2" w:rsidRPr="00B35178" w14:paraId="07E814AB" w14:textId="77777777" w:rsidTr="0013184C">
        <w:trPr>
          <w:trHeight w:val="1092"/>
        </w:trPr>
        <w:tc>
          <w:tcPr>
            <w:tcW w:w="2943" w:type="dxa"/>
          </w:tcPr>
          <w:p w14:paraId="3165D4E5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Бутримова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993" w:type="dxa"/>
          </w:tcPr>
          <w:p w14:paraId="2AA5254B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1C947F65" w14:textId="77777777" w:rsidR="00FB09B2" w:rsidRPr="00D332E6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старший методист отдела начального общего образования </w:t>
            </w:r>
            <w:r w:rsidRPr="00D332E6">
              <w:rPr>
                <w:sz w:val="28"/>
                <w:szCs w:val="28"/>
              </w:rPr>
              <w:t xml:space="preserve">бюджетного учреждения Орловской области дополнительного профессионального образования «Институт развития образования», </w:t>
            </w:r>
            <w:r w:rsidRPr="00D332E6">
              <w:rPr>
                <w:bCs/>
                <w:sz w:val="28"/>
                <w:szCs w:val="28"/>
              </w:rPr>
              <w:t>кандидат филологических наук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B09B2" w:rsidRPr="00641A9C" w14:paraId="2D6BC83A" w14:textId="77777777" w:rsidTr="0013184C">
        <w:trPr>
          <w:trHeight w:val="1092"/>
        </w:trPr>
        <w:tc>
          <w:tcPr>
            <w:tcW w:w="2943" w:type="dxa"/>
          </w:tcPr>
          <w:p w14:paraId="6D6DA8D4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Пименова Наталья Ивановна</w:t>
            </w:r>
          </w:p>
        </w:tc>
        <w:tc>
          <w:tcPr>
            <w:tcW w:w="993" w:type="dxa"/>
          </w:tcPr>
          <w:p w14:paraId="22F2BC83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5536ABDB" w14:textId="77777777" w:rsidR="00FB09B2" w:rsidRPr="00D332E6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</w:t>
            </w:r>
            <w:r w:rsidRPr="00D332E6">
              <w:rPr>
                <w:bCs/>
                <w:sz w:val="28"/>
                <w:szCs w:val="28"/>
              </w:rPr>
              <w:t>Региональн</w:t>
            </w:r>
            <w:r>
              <w:rPr>
                <w:bCs/>
                <w:sz w:val="28"/>
                <w:szCs w:val="28"/>
              </w:rPr>
              <w:t>ым</w:t>
            </w:r>
            <w:r w:rsidRPr="00D332E6">
              <w:rPr>
                <w:bCs/>
                <w:sz w:val="28"/>
                <w:szCs w:val="28"/>
              </w:rPr>
              <w:t xml:space="preserve"> модельн</w:t>
            </w:r>
            <w:r>
              <w:rPr>
                <w:bCs/>
                <w:sz w:val="28"/>
                <w:szCs w:val="28"/>
              </w:rPr>
              <w:t>ым</w:t>
            </w:r>
            <w:r w:rsidRPr="00D332E6">
              <w:rPr>
                <w:bCs/>
                <w:sz w:val="28"/>
                <w:szCs w:val="28"/>
              </w:rPr>
              <w:t xml:space="preserve"> центр</w:t>
            </w:r>
            <w:r>
              <w:rPr>
                <w:bCs/>
                <w:sz w:val="28"/>
                <w:szCs w:val="28"/>
              </w:rPr>
              <w:t>ом</w:t>
            </w:r>
            <w:r w:rsidRPr="00D332E6">
              <w:rPr>
                <w:bCs/>
                <w:sz w:val="28"/>
                <w:szCs w:val="28"/>
              </w:rPr>
              <w:t xml:space="preserve"> дополнительного образования детей</w:t>
            </w:r>
            <w:r w:rsidRPr="00D332E6">
              <w:rPr>
                <w:sz w:val="28"/>
                <w:szCs w:val="28"/>
              </w:rPr>
              <w:t xml:space="preserve"> бюджетного учреждения Орловской области дополнительного профессионального образования «Институт развития образования»;</w:t>
            </w:r>
          </w:p>
        </w:tc>
      </w:tr>
      <w:tr w:rsidR="00FB09B2" w:rsidRPr="00641A9C" w14:paraId="634B3045" w14:textId="77777777" w:rsidTr="0013184C">
        <w:trPr>
          <w:trHeight w:val="1092"/>
        </w:trPr>
        <w:tc>
          <w:tcPr>
            <w:tcW w:w="2943" w:type="dxa"/>
          </w:tcPr>
          <w:p w14:paraId="1AED207B" w14:textId="77777777" w:rsidR="00FB09B2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Зубова Елена Юрьевна</w:t>
            </w:r>
          </w:p>
        </w:tc>
        <w:tc>
          <w:tcPr>
            <w:tcW w:w="993" w:type="dxa"/>
          </w:tcPr>
          <w:p w14:paraId="1603C622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29D4C9B7" w14:textId="77777777" w:rsidR="00FB09B2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методист </w:t>
            </w:r>
            <w:proofErr w:type="gramStart"/>
            <w:r>
              <w:rPr>
                <w:bCs/>
                <w:sz w:val="28"/>
                <w:szCs w:val="28"/>
              </w:rPr>
              <w:t xml:space="preserve">отдела неформального дополнительного образования Центра непрерывного повышения педагогического мастерства педагогических работников </w:t>
            </w:r>
            <w:r w:rsidRPr="00D332E6">
              <w:rPr>
                <w:sz w:val="28"/>
                <w:szCs w:val="28"/>
              </w:rPr>
              <w:t>бюджетного учреждения Орловской области дополнительного профессионального</w:t>
            </w:r>
            <w:proofErr w:type="gramEnd"/>
            <w:r w:rsidRPr="00D332E6">
              <w:rPr>
                <w:sz w:val="28"/>
                <w:szCs w:val="28"/>
              </w:rPr>
              <w:t xml:space="preserve"> образования «Институт развития образования»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B09B2" w:rsidRPr="00641A9C" w14:paraId="668B166F" w14:textId="77777777" w:rsidTr="0013184C">
        <w:trPr>
          <w:trHeight w:val="1092"/>
        </w:trPr>
        <w:tc>
          <w:tcPr>
            <w:tcW w:w="2943" w:type="dxa"/>
          </w:tcPr>
          <w:p w14:paraId="5687A926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proofErr w:type="spellStart"/>
            <w:r w:rsidRPr="00D332E6">
              <w:rPr>
                <w:bCs/>
                <w:sz w:val="28"/>
                <w:szCs w:val="28"/>
              </w:rPr>
              <w:t>Миколюк</w:t>
            </w:r>
            <w:proofErr w:type="spellEnd"/>
            <w:r w:rsidRPr="00D332E6">
              <w:rPr>
                <w:bCs/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993" w:type="dxa"/>
          </w:tcPr>
          <w:p w14:paraId="2D70E7BB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5F76AB00" w14:textId="77777777" w:rsidR="00FB09B2" w:rsidRPr="00D332E6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 xml:space="preserve">ведущий программист Регионального модельного </w:t>
            </w:r>
            <w:proofErr w:type="gramStart"/>
            <w:r w:rsidRPr="00D332E6">
              <w:rPr>
                <w:bCs/>
                <w:sz w:val="28"/>
                <w:szCs w:val="28"/>
              </w:rPr>
              <w:t>центра дополнительного образования детей</w:t>
            </w:r>
            <w:r w:rsidRPr="00D332E6">
              <w:rPr>
                <w:sz w:val="28"/>
                <w:szCs w:val="28"/>
              </w:rPr>
              <w:t xml:space="preserve"> бюджетного учреждения Орловской области дополнительного профессионального</w:t>
            </w:r>
            <w:proofErr w:type="gramEnd"/>
            <w:r w:rsidRPr="00D332E6">
              <w:rPr>
                <w:sz w:val="28"/>
                <w:szCs w:val="28"/>
              </w:rPr>
              <w:t xml:space="preserve"> образования «Институт развития образования»;</w:t>
            </w:r>
          </w:p>
        </w:tc>
      </w:tr>
      <w:tr w:rsidR="00FB09B2" w:rsidRPr="00641A9C" w14:paraId="2A745198" w14:textId="77777777" w:rsidTr="0013184C">
        <w:trPr>
          <w:trHeight w:val="1092"/>
        </w:trPr>
        <w:tc>
          <w:tcPr>
            <w:tcW w:w="2943" w:type="dxa"/>
          </w:tcPr>
          <w:p w14:paraId="00E88EB3" w14:textId="77777777" w:rsidR="00FB09B2" w:rsidRPr="00D332E6" w:rsidRDefault="00FB09B2" w:rsidP="0013184C">
            <w:pPr>
              <w:ind w:right="6"/>
              <w:rPr>
                <w:bCs/>
                <w:sz w:val="28"/>
                <w:szCs w:val="28"/>
              </w:rPr>
            </w:pPr>
            <w:r w:rsidRPr="00D332E6">
              <w:rPr>
                <w:bCs/>
                <w:sz w:val="28"/>
                <w:szCs w:val="28"/>
              </w:rPr>
              <w:t>Федин Валерий Валерьевич</w:t>
            </w:r>
          </w:p>
        </w:tc>
        <w:tc>
          <w:tcPr>
            <w:tcW w:w="993" w:type="dxa"/>
          </w:tcPr>
          <w:p w14:paraId="74B70B7E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14:paraId="2D40CFE5" w14:textId="7891674A" w:rsidR="00FB09B2" w:rsidRPr="00D332E6" w:rsidRDefault="00FB09B2" w:rsidP="001318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инженер </w:t>
            </w:r>
            <w:r w:rsidR="00C12803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32E6">
              <w:rPr>
                <w:bCs/>
                <w:sz w:val="28"/>
                <w:szCs w:val="28"/>
              </w:rPr>
              <w:t xml:space="preserve">системный администратор Регионального модельного </w:t>
            </w:r>
            <w:proofErr w:type="gramStart"/>
            <w:r w:rsidRPr="00D332E6">
              <w:rPr>
                <w:bCs/>
                <w:sz w:val="28"/>
                <w:szCs w:val="28"/>
              </w:rPr>
              <w:t>центра дополнительного образования детей</w:t>
            </w:r>
            <w:r w:rsidRPr="00D332E6">
              <w:rPr>
                <w:sz w:val="28"/>
                <w:szCs w:val="28"/>
              </w:rPr>
              <w:t xml:space="preserve"> бюджетного учреждения Орловской области дополнительного профессионального</w:t>
            </w:r>
            <w:proofErr w:type="gramEnd"/>
            <w:r w:rsidRPr="00D332E6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«Институт развития образования».</w:t>
            </w:r>
          </w:p>
        </w:tc>
      </w:tr>
    </w:tbl>
    <w:p w14:paraId="4B6B000C" w14:textId="77777777" w:rsidR="00FB09B2" w:rsidRPr="00BC3C1F" w:rsidRDefault="00FB09B2" w:rsidP="00FB09B2">
      <w:pPr>
        <w:rPr>
          <w:sz w:val="28"/>
          <w:szCs w:val="28"/>
        </w:rPr>
      </w:pPr>
      <w:r w:rsidRPr="00BC3C1F">
        <w:rPr>
          <w:sz w:val="28"/>
          <w:szCs w:val="28"/>
        </w:rPr>
        <w:br w:type="page"/>
      </w:r>
    </w:p>
    <w:p w14:paraId="62ED9F4E" w14:textId="7D3476D8" w:rsidR="00FB09B2" w:rsidRPr="00D332E6" w:rsidRDefault="00C12803" w:rsidP="00C128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1055019" w14:textId="77777777" w:rsidR="00FB09B2" w:rsidRPr="00D332E6" w:rsidRDefault="00FB09B2" w:rsidP="00FB09B2">
      <w:pPr>
        <w:ind w:firstLine="709"/>
        <w:jc w:val="center"/>
        <w:rPr>
          <w:bCs/>
          <w:sz w:val="28"/>
          <w:szCs w:val="28"/>
        </w:rPr>
      </w:pPr>
      <w:r w:rsidRPr="00D332E6">
        <w:rPr>
          <w:sz w:val="28"/>
          <w:szCs w:val="28"/>
        </w:rPr>
        <w:t>ФОРМА ЗАЯВКИ</w:t>
      </w:r>
    </w:p>
    <w:p w14:paraId="53DEA3FA" w14:textId="77777777" w:rsidR="00FB09B2" w:rsidRPr="00D332E6" w:rsidRDefault="00FB09B2" w:rsidP="00FB09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8"/>
        <w:gridCol w:w="5167"/>
      </w:tblGrid>
      <w:tr w:rsidR="00FB09B2" w:rsidRPr="00D332E6" w14:paraId="5E563AD3" w14:textId="77777777" w:rsidTr="0013184C">
        <w:tc>
          <w:tcPr>
            <w:tcW w:w="4178" w:type="dxa"/>
          </w:tcPr>
          <w:p w14:paraId="1F457FF2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ФИО</w:t>
            </w:r>
          </w:p>
        </w:tc>
        <w:tc>
          <w:tcPr>
            <w:tcW w:w="5167" w:type="dxa"/>
          </w:tcPr>
          <w:p w14:paraId="484A1D63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5D13BD19" w14:textId="77777777" w:rsidTr="0013184C">
        <w:tc>
          <w:tcPr>
            <w:tcW w:w="4178" w:type="dxa"/>
          </w:tcPr>
          <w:p w14:paraId="2D1BA504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Сведения об авторе: ОО, класс</w:t>
            </w:r>
          </w:p>
        </w:tc>
        <w:tc>
          <w:tcPr>
            <w:tcW w:w="5167" w:type="dxa"/>
          </w:tcPr>
          <w:p w14:paraId="189667AB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169C3889" w14:textId="77777777" w:rsidTr="0013184C">
        <w:tc>
          <w:tcPr>
            <w:tcW w:w="4178" w:type="dxa"/>
          </w:tcPr>
          <w:p w14:paraId="594A47D7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167" w:type="dxa"/>
          </w:tcPr>
          <w:p w14:paraId="11B2E231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217AF21A" w14:textId="77777777" w:rsidTr="0013184C">
        <w:tc>
          <w:tcPr>
            <w:tcW w:w="4178" w:type="dxa"/>
          </w:tcPr>
          <w:p w14:paraId="0231A53B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Контактная информация (телефон</w:t>
            </w:r>
            <w:r>
              <w:rPr>
                <w:sz w:val="28"/>
                <w:szCs w:val="28"/>
              </w:rPr>
              <w:t xml:space="preserve"> и</w:t>
            </w:r>
            <w:r w:rsidRPr="00D332E6">
              <w:rPr>
                <w:sz w:val="28"/>
                <w:szCs w:val="28"/>
              </w:rPr>
              <w:t xml:space="preserve"> электронная почта)</w:t>
            </w:r>
          </w:p>
        </w:tc>
        <w:tc>
          <w:tcPr>
            <w:tcW w:w="5167" w:type="dxa"/>
          </w:tcPr>
          <w:p w14:paraId="459C8A85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7F85404E" w14:textId="77777777" w:rsidTr="0013184C">
        <w:tc>
          <w:tcPr>
            <w:tcW w:w="4178" w:type="dxa"/>
          </w:tcPr>
          <w:p w14:paraId="04A69B80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Номинация, в которой заявлена работа</w:t>
            </w:r>
          </w:p>
        </w:tc>
        <w:tc>
          <w:tcPr>
            <w:tcW w:w="5167" w:type="dxa"/>
          </w:tcPr>
          <w:p w14:paraId="06A83EFE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1F1632CE" w14:textId="77777777" w:rsidTr="0013184C">
        <w:tc>
          <w:tcPr>
            <w:tcW w:w="4178" w:type="dxa"/>
          </w:tcPr>
          <w:p w14:paraId="3600ECB8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Полная дата рождения участника (число, месяц, год)</w:t>
            </w:r>
          </w:p>
        </w:tc>
        <w:tc>
          <w:tcPr>
            <w:tcW w:w="5167" w:type="dxa"/>
          </w:tcPr>
          <w:p w14:paraId="5C861666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284CA889" w14:textId="77777777" w:rsidTr="0013184C">
        <w:tc>
          <w:tcPr>
            <w:tcW w:w="4178" w:type="dxa"/>
          </w:tcPr>
          <w:p w14:paraId="31A7C3F5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Научный руководитель, куратор</w:t>
            </w:r>
          </w:p>
        </w:tc>
        <w:tc>
          <w:tcPr>
            <w:tcW w:w="5167" w:type="dxa"/>
          </w:tcPr>
          <w:p w14:paraId="0C154D8C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2B0EB387" w14:textId="77777777" w:rsidTr="0013184C">
        <w:tc>
          <w:tcPr>
            <w:tcW w:w="4178" w:type="dxa"/>
          </w:tcPr>
          <w:p w14:paraId="1FEA5DD9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Контактная информация научного руководителя, куратора (телефон, электронная почта)</w:t>
            </w:r>
          </w:p>
        </w:tc>
        <w:tc>
          <w:tcPr>
            <w:tcW w:w="5167" w:type="dxa"/>
          </w:tcPr>
          <w:p w14:paraId="7D1F0BA5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  <w:tr w:rsidR="00FB09B2" w:rsidRPr="00D332E6" w14:paraId="0C3F4245" w14:textId="77777777" w:rsidTr="0013184C">
        <w:tc>
          <w:tcPr>
            <w:tcW w:w="4178" w:type="dxa"/>
          </w:tcPr>
          <w:p w14:paraId="6E09FBCF" w14:textId="77777777" w:rsidR="00FB09B2" w:rsidRPr="00D332E6" w:rsidRDefault="00FB09B2" w:rsidP="0013184C">
            <w:pPr>
              <w:rPr>
                <w:sz w:val="28"/>
                <w:szCs w:val="28"/>
              </w:rPr>
            </w:pPr>
            <w:r w:rsidRPr="00D332E6">
              <w:rPr>
                <w:sz w:val="28"/>
                <w:szCs w:val="28"/>
              </w:rPr>
              <w:t>Ссылка на материалы</w:t>
            </w:r>
          </w:p>
        </w:tc>
        <w:tc>
          <w:tcPr>
            <w:tcW w:w="5167" w:type="dxa"/>
          </w:tcPr>
          <w:p w14:paraId="100E3621" w14:textId="77777777" w:rsidR="00FB09B2" w:rsidRPr="00D332E6" w:rsidRDefault="00FB09B2" w:rsidP="001318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DFFF8" w14:textId="77777777" w:rsidR="00FB09B2" w:rsidRDefault="00FB09B2" w:rsidP="00FB09B2">
      <w:pPr>
        <w:jc w:val="both"/>
        <w:rPr>
          <w:sz w:val="28"/>
          <w:szCs w:val="28"/>
        </w:rPr>
      </w:pPr>
    </w:p>
    <w:p w14:paraId="6CB1C20E" w14:textId="77777777" w:rsidR="00396377" w:rsidRDefault="00396377"/>
    <w:sectPr w:rsidR="00396377" w:rsidSect="006102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2986"/>
    <w:multiLevelType w:val="multilevel"/>
    <w:tmpl w:val="BC56AB8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12" w:hanging="134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54" w:hanging="134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55" w:hanging="134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56" w:hanging="134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76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B2"/>
    <w:rsid w:val="0000507A"/>
    <w:rsid w:val="0013684B"/>
    <w:rsid w:val="001736A1"/>
    <w:rsid w:val="00242C7E"/>
    <w:rsid w:val="00396377"/>
    <w:rsid w:val="004B58CE"/>
    <w:rsid w:val="00562F2C"/>
    <w:rsid w:val="006701B1"/>
    <w:rsid w:val="00860BEA"/>
    <w:rsid w:val="0089659D"/>
    <w:rsid w:val="008B3925"/>
    <w:rsid w:val="008B59B9"/>
    <w:rsid w:val="009D7704"/>
    <w:rsid w:val="009F2337"/>
    <w:rsid w:val="00B53D2F"/>
    <w:rsid w:val="00C12803"/>
    <w:rsid w:val="00CD5A10"/>
    <w:rsid w:val="00D2011F"/>
    <w:rsid w:val="00F7458F"/>
    <w:rsid w:val="00FB09B2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B09B2"/>
    <w:pPr>
      <w:ind w:left="720"/>
      <w:contextualSpacing/>
    </w:pPr>
    <w:rPr>
      <w:sz w:val="28"/>
      <w:szCs w:val="28"/>
    </w:rPr>
  </w:style>
  <w:style w:type="character" w:styleId="a4">
    <w:name w:val="Hyperlink"/>
    <w:basedOn w:val="a0"/>
    <w:uiPriority w:val="99"/>
    <w:rsid w:val="00FB09B2"/>
    <w:rPr>
      <w:color w:val="0000FF"/>
      <w:u w:val="single"/>
    </w:rPr>
  </w:style>
  <w:style w:type="character" w:styleId="a5">
    <w:name w:val="Strong"/>
    <w:basedOn w:val="a0"/>
    <w:uiPriority w:val="22"/>
    <w:qFormat/>
    <w:rsid w:val="00FB0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B09B2"/>
    <w:pPr>
      <w:ind w:left="720"/>
      <w:contextualSpacing/>
    </w:pPr>
    <w:rPr>
      <w:sz w:val="28"/>
      <w:szCs w:val="28"/>
    </w:rPr>
  </w:style>
  <w:style w:type="character" w:styleId="a4">
    <w:name w:val="Hyperlink"/>
    <w:basedOn w:val="a0"/>
    <w:uiPriority w:val="99"/>
    <w:rsid w:val="00FB09B2"/>
    <w:rPr>
      <w:color w:val="0000FF"/>
      <w:u w:val="single"/>
    </w:rPr>
  </w:style>
  <w:style w:type="character" w:styleId="a5">
    <w:name w:val="Strong"/>
    <w:basedOn w:val="a0"/>
    <w:uiPriority w:val="22"/>
    <w:qFormat/>
    <w:rsid w:val="00FB0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uzhi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6;&#1080;&#1088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-slovesni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35-04</cp:lastModifiedBy>
  <cp:revision>9</cp:revision>
  <dcterms:created xsi:type="dcterms:W3CDTF">2022-02-03T10:46:00Z</dcterms:created>
  <dcterms:modified xsi:type="dcterms:W3CDTF">2022-02-04T06:13:00Z</dcterms:modified>
</cp:coreProperties>
</file>